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1D21F" w14:textId="77777777" w:rsidR="00396630" w:rsidRPr="00396630" w:rsidRDefault="00396630" w:rsidP="00396630">
      <w:pPr>
        <w:pStyle w:val="31"/>
        <w:ind w:right="4534"/>
        <w:jc w:val="right"/>
        <w:rPr>
          <w:sz w:val="28"/>
          <w:szCs w:val="28"/>
        </w:rPr>
      </w:pPr>
      <w:bookmarkStart w:id="0" w:name="_GoBack"/>
      <w:bookmarkEnd w:id="0"/>
      <w:r w:rsidRPr="00396630">
        <w:rPr>
          <w:sz w:val="28"/>
          <w:szCs w:val="28"/>
        </w:rPr>
        <w:t>проект</w:t>
      </w:r>
    </w:p>
    <w:p w14:paraId="57969B78" w14:textId="77777777" w:rsidR="00396630" w:rsidRPr="00396630" w:rsidRDefault="00396630" w:rsidP="00396630">
      <w:pPr>
        <w:jc w:val="center"/>
        <w:rPr>
          <w:sz w:val="28"/>
          <w:szCs w:val="28"/>
        </w:rPr>
      </w:pPr>
      <w:r w:rsidRPr="00396630">
        <w:rPr>
          <w:sz w:val="28"/>
          <w:szCs w:val="28"/>
        </w:rPr>
        <w:t>Российская Федерация</w:t>
      </w:r>
    </w:p>
    <w:p w14:paraId="47D72AE0" w14:textId="77777777" w:rsidR="00396630" w:rsidRPr="00396630" w:rsidRDefault="00396630" w:rsidP="00396630">
      <w:pPr>
        <w:pStyle w:val="11"/>
        <w:jc w:val="center"/>
      </w:pPr>
      <w:r w:rsidRPr="00396630">
        <w:t>Новгородская область</w:t>
      </w:r>
    </w:p>
    <w:p w14:paraId="2494BCE0" w14:textId="77777777" w:rsidR="00396630" w:rsidRPr="00396630" w:rsidRDefault="00396630" w:rsidP="00396630">
      <w:pPr>
        <w:pStyle w:val="22"/>
        <w:jc w:val="center"/>
        <w:rPr>
          <w:rFonts w:ascii="Times New Roman" w:hAnsi="Times New Roman"/>
          <w:b w:val="0"/>
          <w:i w:val="0"/>
        </w:rPr>
      </w:pPr>
      <w:r w:rsidRPr="00396630">
        <w:rPr>
          <w:rFonts w:ascii="Times New Roman" w:hAnsi="Times New Roman"/>
          <w:b w:val="0"/>
          <w:i w:val="0"/>
        </w:rPr>
        <w:t>АДМИНИСТРАЦИЯ ПОДДОРСКОГО МУНИЦИПАЛЬНОГО ОКРУГА</w:t>
      </w:r>
    </w:p>
    <w:p w14:paraId="791EAD9F" w14:textId="77777777" w:rsidR="00396630" w:rsidRPr="00396630" w:rsidRDefault="00396630" w:rsidP="00396630">
      <w:pPr>
        <w:pStyle w:val="5"/>
        <w:jc w:val="center"/>
        <w:rPr>
          <w:b w:val="0"/>
          <w:i w:val="0"/>
          <w:sz w:val="28"/>
          <w:szCs w:val="28"/>
        </w:rPr>
      </w:pPr>
      <w:r w:rsidRPr="00396630">
        <w:rPr>
          <w:b w:val="0"/>
          <w:i w:val="0"/>
          <w:sz w:val="28"/>
          <w:szCs w:val="28"/>
        </w:rPr>
        <w:t>П О С Т А Н О В Л Е Н И Е</w:t>
      </w:r>
    </w:p>
    <w:p w14:paraId="28F79B35" w14:textId="7E16D7A5" w:rsidR="00396630" w:rsidRPr="00396630" w:rsidRDefault="00191F95" w:rsidP="00396630">
      <w:pPr>
        <w:pStyle w:val="5"/>
        <w:ind w:left="708"/>
        <w:rPr>
          <w:b w:val="0"/>
          <w:i w:val="0"/>
          <w:color w:val="243F60"/>
          <w:sz w:val="28"/>
          <w:szCs w:val="28"/>
        </w:rPr>
      </w:pPr>
      <w:r>
        <w:rPr>
          <w:b w:val="0"/>
          <w:i w:val="0"/>
          <w:color w:val="243F60"/>
          <w:sz w:val="28"/>
          <w:szCs w:val="28"/>
        </w:rPr>
        <w:t>00.0</w:t>
      </w:r>
      <w:r w:rsidR="00B51099">
        <w:rPr>
          <w:b w:val="0"/>
          <w:i w:val="0"/>
          <w:color w:val="243F60"/>
          <w:sz w:val="28"/>
          <w:szCs w:val="28"/>
        </w:rPr>
        <w:t>6</w:t>
      </w:r>
      <w:r w:rsidR="00396630" w:rsidRPr="00396630">
        <w:rPr>
          <w:b w:val="0"/>
          <w:i w:val="0"/>
          <w:color w:val="243F60"/>
          <w:sz w:val="28"/>
          <w:szCs w:val="28"/>
        </w:rPr>
        <w:t>.2026 №</w:t>
      </w:r>
    </w:p>
    <w:p w14:paraId="3E0A1034" w14:textId="77777777" w:rsidR="00396630" w:rsidRPr="00396630" w:rsidRDefault="00396630" w:rsidP="00396630">
      <w:pPr>
        <w:spacing w:line="240" w:lineRule="exact"/>
        <w:ind w:left="708"/>
        <w:rPr>
          <w:sz w:val="28"/>
          <w:szCs w:val="28"/>
        </w:rPr>
      </w:pPr>
      <w:r w:rsidRPr="00396630">
        <w:rPr>
          <w:sz w:val="28"/>
          <w:szCs w:val="28"/>
        </w:rPr>
        <w:t>с. Поддорье</w:t>
      </w:r>
    </w:p>
    <w:p w14:paraId="231C6D77" w14:textId="77777777" w:rsidR="00396630" w:rsidRPr="00396630" w:rsidRDefault="00396630" w:rsidP="00396630">
      <w:pPr>
        <w:spacing w:line="240" w:lineRule="exact"/>
        <w:ind w:left="708"/>
        <w:rPr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9073"/>
      </w:tblGrid>
      <w:tr w:rsidR="00396630" w:rsidRPr="00396630" w14:paraId="5F31234D" w14:textId="77777777" w:rsidTr="008526F3">
        <w:trPr>
          <w:trHeight w:val="775"/>
        </w:trPr>
        <w:tc>
          <w:tcPr>
            <w:tcW w:w="9073" w:type="dxa"/>
          </w:tcPr>
          <w:p w14:paraId="14A02827" w14:textId="7A420EB5" w:rsidR="00396630" w:rsidRPr="00396630" w:rsidRDefault="00B51099" w:rsidP="00C218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О внесении изменений в постановление Администрации Поддорского муниципального округа от 18.05.2026 №230</w:t>
            </w:r>
          </w:p>
        </w:tc>
      </w:tr>
    </w:tbl>
    <w:p w14:paraId="3B3FAF09" w14:textId="77777777" w:rsidR="005119A5" w:rsidRPr="00486190" w:rsidRDefault="005119A5" w:rsidP="005119A5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6B6C96D1" w14:textId="32D6AD3D" w:rsidR="00BD3CEF" w:rsidRDefault="00BD3CEF" w:rsidP="00C46D20">
      <w:pPr>
        <w:spacing w:line="360" w:lineRule="atLeast"/>
        <w:ind w:firstLine="709"/>
        <w:jc w:val="both"/>
        <w:rPr>
          <w:b/>
          <w:sz w:val="28"/>
          <w:szCs w:val="28"/>
        </w:rPr>
      </w:pPr>
      <w:r w:rsidRPr="00486190">
        <w:rPr>
          <w:b/>
          <w:sz w:val="28"/>
          <w:szCs w:val="28"/>
        </w:rPr>
        <w:t>ПОСТАНОВЛЯ</w:t>
      </w:r>
      <w:r w:rsidR="00C46D20">
        <w:rPr>
          <w:b/>
          <w:sz w:val="28"/>
          <w:szCs w:val="28"/>
        </w:rPr>
        <w:t>ЕТ</w:t>
      </w:r>
      <w:r w:rsidRPr="00486190">
        <w:rPr>
          <w:b/>
          <w:sz w:val="28"/>
          <w:szCs w:val="28"/>
        </w:rPr>
        <w:t>:</w:t>
      </w:r>
    </w:p>
    <w:p w14:paraId="70C0D0B4" w14:textId="5958EABA" w:rsidR="00B51099" w:rsidRPr="00486190" w:rsidRDefault="00B51099" w:rsidP="00C46D20">
      <w:pPr>
        <w:spacing w:line="360" w:lineRule="atLeast"/>
        <w:ind w:firstLine="709"/>
        <w:jc w:val="both"/>
        <w:rPr>
          <w:b/>
          <w:sz w:val="28"/>
          <w:szCs w:val="28"/>
        </w:rPr>
      </w:pPr>
      <w:r w:rsidRPr="00B51099">
        <w:rPr>
          <w:sz w:val="28"/>
          <w:szCs w:val="28"/>
        </w:rPr>
        <w:t>1.Внести изменения в постановление</w:t>
      </w:r>
      <w:r w:rsidRPr="00B51099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Администрации Поддорского муниципального округа от 18.05.2026 №230</w:t>
      </w:r>
      <w:r w:rsidR="001A6157">
        <w:rPr>
          <w:rFonts w:eastAsiaTheme="minorHAnsi"/>
          <w:bCs/>
          <w:sz w:val="28"/>
          <w:szCs w:val="28"/>
          <w:lang w:eastAsia="en-US"/>
        </w:rPr>
        <w:t xml:space="preserve"> «Об утверждении </w:t>
      </w:r>
      <w:r w:rsidR="001A6157">
        <w:rPr>
          <w:sz w:val="28"/>
          <w:szCs w:val="28"/>
        </w:rPr>
        <w:t xml:space="preserve">плана мероприятий по </w:t>
      </w:r>
      <w:r w:rsidR="001A6157">
        <w:rPr>
          <w:spacing w:val="-2"/>
          <w:sz w:val="28"/>
          <w:szCs w:val="28"/>
        </w:rPr>
        <w:t xml:space="preserve">оздоровлению муниципальных финансов </w:t>
      </w:r>
      <w:r w:rsidR="001A6157">
        <w:rPr>
          <w:rFonts w:eastAsiaTheme="minorHAnsi"/>
          <w:bCs/>
          <w:sz w:val="28"/>
          <w:szCs w:val="28"/>
          <w:lang w:eastAsia="en-US"/>
        </w:rPr>
        <w:t>Поддорского муниципального округа на 2026-2028 годы»</w:t>
      </w:r>
    </w:p>
    <w:p w14:paraId="2ACFF105" w14:textId="25B21857" w:rsidR="001A6157" w:rsidRDefault="006B4238" w:rsidP="006B4238">
      <w:pPr>
        <w:spacing w:line="360" w:lineRule="atLeast"/>
        <w:ind w:firstLine="709"/>
        <w:jc w:val="both"/>
        <w:rPr>
          <w:sz w:val="28"/>
          <w:szCs w:val="28"/>
        </w:rPr>
      </w:pPr>
      <w:r w:rsidRPr="00486190">
        <w:rPr>
          <w:sz w:val="28"/>
          <w:szCs w:val="28"/>
        </w:rPr>
        <w:t>1.</w:t>
      </w:r>
      <w:r w:rsidR="001A6157">
        <w:rPr>
          <w:sz w:val="28"/>
          <w:szCs w:val="28"/>
        </w:rPr>
        <w:t>1. Заменить в заголовке к тексту, пункте 1 слова  «</w:t>
      </w:r>
      <w:r w:rsidR="001A6157">
        <w:rPr>
          <w:rFonts w:eastAsiaTheme="minorHAnsi"/>
          <w:bCs/>
          <w:sz w:val="28"/>
          <w:szCs w:val="28"/>
          <w:lang w:eastAsia="en-US"/>
        </w:rPr>
        <w:t>2026-2028 годы» на «2026-2029 годы»;</w:t>
      </w:r>
    </w:p>
    <w:p w14:paraId="3FE2B348" w14:textId="15A8FCF7" w:rsidR="006B4238" w:rsidRPr="00486190" w:rsidRDefault="006B4238" w:rsidP="006B4238">
      <w:pPr>
        <w:spacing w:line="360" w:lineRule="atLeast"/>
        <w:ind w:firstLine="709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 </w:t>
      </w:r>
      <w:r w:rsidR="001A6157">
        <w:rPr>
          <w:sz w:val="28"/>
          <w:szCs w:val="28"/>
        </w:rPr>
        <w:t>1.2. Изложить</w:t>
      </w:r>
      <w:r w:rsidRPr="00486190">
        <w:rPr>
          <w:sz w:val="28"/>
          <w:szCs w:val="28"/>
        </w:rPr>
        <w:t xml:space="preserve"> план мероприятий по </w:t>
      </w:r>
      <w:r w:rsidR="00600B5F" w:rsidRPr="00486190">
        <w:rPr>
          <w:spacing w:val="-2"/>
          <w:sz w:val="28"/>
          <w:szCs w:val="28"/>
        </w:rPr>
        <w:t xml:space="preserve">оздоровлению </w:t>
      </w:r>
      <w:r w:rsidR="00C46D20">
        <w:rPr>
          <w:spacing w:val="-2"/>
          <w:sz w:val="28"/>
          <w:szCs w:val="28"/>
        </w:rPr>
        <w:t>муниципальных</w:t>
      </w:r>
      <w:r w:rsidR="00600B5F" w:rsidRPr="00486190">
        <w:rPr>
          <w:spacing w:val="-2"/>
          <w:sz w:val="28"/>
          <w:szCs w:val="28"/>
        </w:rPr>
        <w:t xml:space="preserve"> финансов </w:t>
      </w:r>
      <w:r w:rsidR="00C46D20" w:rsidRPr="00396630">
        <w:rPr>
          <w:rFonts w:eastAsiaTheme="minorHAnsi"/>
          <w:bCs/>
          <w:sz w:val="28"/>
          <w:szCs w:val="28"/>
          <w:lang w:eastAsia="en-US"/>
        </w:rPr>
        <w:t>Поддорского муниципального округа</w:t>
      </w:r>
      <w:r w:rsidR="00C46D2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D17B6" w:rsidRPr="00486190">
        <w:rPr>
          <w:sz w:val="28"/>
          <w:szCs w:val="28"/>
        </w:rPr>
        <w:t>на</w:t>
      </w:r>
      <w:r w:rsidRPr="00486190">
        <w:rPr>
          <w:sz w:val="28"/>
          <w:szCs w:val="28"/>
        </w:rPr>
        <w:t xml:space="preserve"> 2026-2028</w:t>
      </w:r>
      <w:r w:rsidR="009D17B6" w:rsidRPr="00486190">
        <w:rPr>
          <w:sz w:val="28"/>
          <w:szCs w:val="28"/>
        </w:rPr>
        <w:t xml:space="preserve"> годы</w:t>
      </w:r>
      <w:r w:rsidR="001A6157">
        <w:rPr>
          <w:sz w:val="28"/>
          <w:szCs w:val="28"/>
        </w:rPr>
        <w:t>, утвержденный названным постановлением, в прилагаемой редакции</w:t>
      </w:r>
      <w:r w:rsidRPr="00486190">
        <w:rPr>
          <w:sz w:val="28"/>
          <w:szCs w:val="28"/>
        </w:rPr>
        <w:t xml:space="preserve"> (</w:t>
      </w:r>
      <w:r w:rsidR="001A6157">
        <w:rPr>
          <w:sz w:val="28"/>
          <w:szCs w:val="28"/>
        </w:rPr>
        <w:t>приложение к постановлению</w:t>
      </w:r>
      <w:r w:rsidRPr="00486190">
        <w:rPr>
          <w:sz w:val="28"/>
          <w:szCs w:val="28"/>
        </w:rPr>
        <w:t xml:space="preserve">). </w:t>
      </w:r>
    </w:p>
    <w:p w14:paraId="25A82EBC" w14:textId="3F1FCC2E" w:rsidR="008526F3" w:rsidRDefault="008526F3" w:rsidP="008526F3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A615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572011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постановление</w:t>
      </w:r>
      <w:r w:rsidRPr="00572011">
        <w:rPr>
          <w:sz w:val="28"/>
          <w:szCs w:val="28"/>
        </w:rPr>
        <w:t xml:space="preserve"> на официальном сайте Администрации муниципального района в информационно-телеком</w:t>
      </w:r>
      <w:r>
        <w:rPr>
          <w:sz w:val="28"/>
          <w:szCs w:val="28"/>
        </w:rPr>
        <w:t>муникационной сети «Интернет»</w:t>
      </w:r>
    </w:p>
    <w:p w14:paraId="40159938" w14:textId="77777777" w:rsidR="008526F3" w:rsidRDefault="008526F3" w:rsidP="008526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BB5A4F" w14:textId="77777777" w:rsidR="008526F3" w:rsidRDefault="008526F3" w:rsidP="008526F3">
      <w:pPr>
        <w:pStyle w:val="ConsPlusNormal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572011">
        <w:rPr>
          <w:rFonts w:ascii="Times New Roman" w:hAnsi="Times New Roman" w:cs="Times New Roman"/>
          <w:sz w:val="28"/>
          <w:szCs w:val="28"/>
        </w:rPr>
        <w:t>Проект подготовил и завизировал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DDCF251" w14:textId="77777777" w:rsidR="008526F3" w:rsidRDefault="008526F3" w:rsidP="008526F3">
      <w:pPr>
        <w:pStyle w:val="ConsPlusNormal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572011">
        <w:rPr>
          <w:rFonts w:ascii="Times New Roman" w:hAnsi="Times New Roman" w:cs="Times New Roman"/>
          <w:sz w:val="28"/>
          <w:szCs w:val="28"/>
        </w:rPr>
        <w:t>Председатель комитета финансов</w:t>
      </w:r>
      <w:r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Pr="0057201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О.А Николаева</w:t>
      </w:r>
    </w:p>
    <w:p w14:paraId="6AD3BE5A" w14:textId="77777777" w:rsidR="000507F5" w:rsidRPr="00486190" w:rsidRDefault="000507F5" w:rsidP="001156F3">
      <w:pPr>
        <w:spacing w:line="240" w:lineRule="exact"/>
        <w:sectPr w:rsidR="000507F5" w:rsidRPr="00486190" w:rsidSect="00130669">
          <w:headerReference w:type="even" r:id="rId8"/>
          <w:headerReference w:type="default" r:id="rId9"/>
          <w:pgSz w:w="11913" w:h="16834" w:code="9"/>
          <w:pgMar w:top="567" w:right="567" w:bottom="1134" w:left="1985" w:header="567" w:footer="1134" w:gutter="0"/>
          <w:pgNumType w:start="1"/>
          <w:cols w:space="720"/>
          <w:titlePg/>
          <w:docGrid w:linePitch="326"/>
        </w:sectPr>
      </w:pPr>
      <w:bookmarkStart w:id="1" w:name="штамп"/>
      <w:bookmarkEnd w:id="1"/>
    </w:p>
    <w:tbl>
      <w:tblPr>
        <w:tblW w:w="15984" w:type="dxa"/>
        <w:tblLook w:val="04A0" w:firstRow="1" w:lastRow="0" w:firstColumn="1" w:lastColumn="0" w:noHBand="0" w:noVBand="1"/>
      </w:tblPr>
      <w:tblGrid>
        <w:gridCol w:w="12191"/>
        <w:gridCol w:w="3793"/>
      </w:tblGrid>
      <w:tr w:rsidR="00BE2993" w:rsidRPr="00486190" w14:paraId="59406A28" w14:textId="77777777" w:rsidTr="005019D7">
        <w:tc>
          <w:tcPr>
            <w:tcW w:w="12191" w:type="dxa"/>
            <w:hideMark/>
          </w:tcPr>
          <w:p w14:paraId="583A642D" w14:textId="77777777" w:rsidR="00BE2993" w:rsidRPr="00486190" w:rsidRDefault="00BE2993" w:rsidP="002B4257">
            <w:pPr>
              <w:spacing w:before="120" w:line="240" w:lineRule="exact"/>
            </w:pPr>
            <w:bookmarkStart w:id="2" w:name="номер2"/>
            <w:bookmarkStart w:id="3" w:name="_Ref181403480"/>
            <w:bookmarkEnd w:id="2"/>
            <w:r w:rsidRPr="00486190">
              <w:lastRenderedPageBreak/>
              <w:br w:type="page"/>
            </w:r>
            <w:r w:rsidRPr="00486190">
              <w:tab/>
            </w:r>
          </w:p>
        </w:tc>
        <w:tc>
          <w:tcPr>
            <w:tcW w:w="3793" w:type="dxa"/>
            <w:hideMark/>
          </w:tcPr>
          <w:p w14:paraId="5321F853" w14:textId="77777777" w:rsidR="00BE2993" w:rsidRPr="00486190" w:rsidRDefault="00BE2993" w:rsidP="002B4257">
            <w:pPr>
              <w:spacing w:before="120" w:line="240" w:lineRule="exact"/>
              <w:jc w:val="right"/>
            </w:pPr>
            <w:r w:rsidRPr="00486190">
              <w:t>УТВЕРЖДЕН</w:t>
            </w:r>
          </w:p>
        </w:tc>
      </w:tr>
      <w:tr w:rsidR="00BE2993" w:rsidRPr="00486190" w14:paraId="74D5BBA9" w14:textId="77777777" w:rsidTr="005019D7">
        <w:trPr>
          <w:trHeight w:val="63"/>
        </w:trPr>
        <w:tc>
          <w:tcPr>
            <w:tcW w:w="12191" w:type="dxa"/>
          </w:tcPr>
          <w:p w14:paraId="173570DA" w14:textId="77777777" w:rsidR="00BE2993" w:rsidRPr="00486190" w:rsidRDefault="00BE2993" w:rsidP="002B4257">
            <w:pPr>
              <w:spacing w:before="120" w:line="240" w:lineRule="exact"/>
            </w:pPr>
          </w:p>
        </w:tc>
        <w:tc>
          <w:tcPr>
            <w:tcW w:w="3793" w:type="dxa"/>
            <w:hideMark/>
          </w:tcPr>
          <w:p w14:paraId="6524F0B1" w14:textId="77777777" w:rsidR="005019D7" w:rsidRDefault="00BE2993" w:rsidP="005019D7">
            <w:pPr>
              <w:spacing w:before="120" w:line="240" w:lineRule="exact"/>
            </w:pPr>
            <w:r w:rsidRPr="00486190">
              <w:t xml:space="preserve">постановлением </w:t>
            </w:r>
            <w:r w:rsidR="005019D7">
              <w:t>Администрации</w:t>
            </w:r>
          </w:p>
          <w:p w14:paraId="23BA26AB" w14:textId="77777777" w:rsidR="005019D7" w:rsidRDefault="005019D7" w:rsidP="005019D7">
            <w:pPr>
              <w:spacing w:before="120" w:line="240" w:lineRule="exact"/>
            </w:pPr>
            <w:r>
              <w:t>муниципального округа</w:t>
            </w:r>
          </w:p>
          <w:p w14:paraId="78371962" w14:textId="12BE25BB" w:rsidR="00BE2993" w:rsidRPr="00486190" w:rsidRDefault="00BE2993" w:rsidP="005019D7">
            <w:pPr>
              <w:spacing w:before="120" w:line="240" w:lineRule="exact"/>
            </w:pPr>
            <w:r w:rsidRPr="00486190">
              <w:t xml:space="preserve">от </w:t>
            </w:r>
            <w:bookmarkStart w:id="4" w:name="дата2"/>
            <w:bookmarkEnd w:id="4"/>
            <w:r w:rsidRPr="00486190">
              <w:t xml:space="preserve">                № </w:t>
            </w:r>
          </w:p>
        </w:tc>
      </w:tr>
    </w:tbl>
    <w:p w14:paraId="468D345C" w14:textId="77777777" w:rsidR="00BE2993" w:rsidRPr="00486190" w:rsidRDefault="00BE2993" w:rsidP="00BE2993"/>
    <w:p w14:paraId="321E91E7" w14:textId="0ECFB02E" w:rsidR="00BE2993" w:rsidRPr="004A0C3C" w:rsidRDefault="00BE2993" w:rsidP="004A0C3C">
      <w:pPr>
        <w:pStyle w:val="affff8"/>
      </w:pPr>
      <w:r w:rsidRPr="004A0C3C">
        <w:t xml:space="preserve">План мероприятий по оздоровлению </w:t>
      </w:r>
      <w:r w:rsidR="005019D7" w:rsidRPr="004A0C3C">
        <w:rPr>
          <w:spacing w:val="-2"/>
        </w:rPr>
        <w:t xml:space="preserve">муниципальных финансов </w:t>
      </w:r>
      <w:r w:rsidR="005019D7" w:rsidRPr="004A0C3C">
        <w:rPr>
          <w:bCs/>
        </w:rPr>
        <w:t>Поддорского муниципального округа</w:t>
      </w:r>
      <w:r w:rsidR="005019D7" w:rsidRPr="004A0C3C">
        <w:t xml:space="preserve"> </w:t>
      </w:r>
      <w:r w:rsidRPr="004A0C3C">
        <w:t>на 2026 – 202</w:t>
      </w:r>
      <w:r w:rsidR="00C53975" w:rsidRPr="004A0C3C">
        <w:t>9</w:t>
      </w:r>
      <w:r w:rsidRPr="004A0C3C">
        <w:t xml:space="preserve"> годы</w:t>
      </w:r>
    </w:p>
    <w:p w14:paraId="76F5B649" w14:textId="77777777" w:rsidR="00C10574" w:rsidRPr="00C10574" w:rsidRDefault="00C10574">
      <w:pPr>
        <w:rPr>
          <w:vanish/>
        </w:rPr>
      </w:pPr>
    </w:p>
    <w:tbl>
      <w:tblPr>
        <w:tblW w:w="16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31"/>
        <w:gridCol w:w="2063"/>
        <w:gridCol w:w="1690"/>
        <w:gridCol w:w="856"/>
        <w:gridCol w:w="1565"/>
        <w:gridCol w:w="7"/>
        <w:gridCol w:w="791"/>
        <w:gridCol w:w="53"/>
        <w:gridCol w:w="708"/>
        <w:gridCol w:w="90"/>
        <w:gridCol w:w="903"/>
        <w:gridCol w:w="9"/>
        <w:gridCol w:w="841"/>
        <w:gridCol w:w="9"/>
        <w:gridCol w:w="842"/>
        <w:gridCol w:w="9"/>
        <w:gridCol w:w="841"/>
        <w:gridCol w:w="10"/>
        <w:gridCol w:w="841"/>
        <w:gridCol w:w="93"/>
        <w:gridCol w:w="934"/>
        <w:gridCol w:w="24"/>
      </w:tblGrid>
      <w:tr w:rsidR="00FD3275" w:rsidRPr="00486190" w14:paraId="3B0ECED8" w14:textId="77777777" w:rsidTr="0013210B">
        <w:trPr>
          <w:gridAfter w:val="1"/>
          <w:wAfter w:w="24" w:type="dxa"/>
          <w:trHeight w:val="393"/>
          <w:jc w:val="center"/>
        </w:trPr>
        <w:tc>
          <w:tcPr>
            <w:tcW w:w="704" w:type="dxa"/>
            <w:vMerge w:val="restart"/>
          </w:tcPr>
          <w:p w14:paraId="34E0DE0D" w14:textId="77777777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31" w:type="dxa"/>
            <w:vMerge w:val="restart"/>
            <w:vAlign w:val="center"/>
          </w:tcPr>
          <w:p w14:paraId="167FFB15" w14:textId="2E9568C3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2063" w:type="dxa"/>
            <w:vMerge w:val="restart"/>
            <w:vAlign w:val="center"/>
          </w:tcPr>
          <w:p w14:paraId="46D00316" w14:textId="5D25F731" w:rsidR="00FD3275" w:rsidRPr="00486190" w:rsidRDefault="00FD3275" w:rsidP="00C10574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Механизм реализации</w:t>
            </w:r>
          </w:p>
        </w:tc>
        <w:tc>
          <w:tcPr>
            <w:tcW w:w="1690" w:type="dxa"/>
            <w:vMerge w:val="restart"/>
            <w:vAlign w:val="center"/>
          </w:tcPr>
          <w:p w14:paraId="35132E25" w14:textId="65C06A81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Органы, ответственные за реализацию</w:t>
            </w:r>
          </w:p>
        </w:tc>
        <w:tc>
          <w:tcPr>
            <w:tcW w:w="856" w:type="dxa"/>
            <w:vMerge w:val="restart"/>
            <w:vAlign w:val="center"/>
          </w:tcPr>
          <w:p w14:paraId="3BDE2266" w14:textId="3EA494B6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Срок реализации</w:t>
            </w:r>
          </w:p>
        </w:tc>
        <w:tc>
          <w:tcPr>
            <w:tcW w:w="1572" w:type="dxa"/>
            <w:gridSpan w:val="2"/>
            <w:vMerge w:val="restart"/>
            <w:vAlign w:val="center"/>
          </w:tcPr>
          <w:p w14:paraId="53DA7E8B" w14:textId="0AA721E5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Бюджетный эффект</w:t>
            </w:r>
          </w:p>
        </w:tc>
        <w:tc>
          <w:tcPr>
            <w:tcW w:w="791" w:type="dxa"/>
            <w:vMerge w:val="restart"/>
            <w:vAlign w:val="center"/>
          </w:tcPr>
          <w:p w14:paraId="00356C06" w14:textId="78E144A8" w:rsidR="00FD3275" w:rsidRPr="00486190" w:rsidRDefault="00FD3275" w:rsidP="00C10574">
            <w:pPr>
              <w:pStyle w:val="afff"/>
              <w:spacing w:after="0"/>
              <w:ind w:left="-108"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Ед. измерения</w:t>
            </w:r>
          </w:p>
        </w:tc>
        <w:tc>
          <w:tcPr>
            <w:tcW w:w="6183" w:type="dxa"/>
            <w:gridSpan w:val="14"/>
          </w:tcPr>
          <w:p w14:paraId="337C1A6E" w14:textId="1F622E7C" w:rsidR="00FD3275" w:rsidRPr="00486190" w:rsidRDefault="00FD3275" w:rsidP="00C10574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Оценка бюджетного эффекта</w:t>
            </w:r>
          </w:p>
        </w:tc>
      </w:tr>
      <w:tr w:rsidR="00FD3275" w:rsidRPr="00486190" w14:paraId="35788E03" w14:textId="77777777" w:rsidTr="0013210B">
        <w:trPr>
          <w:gridAfter w:val="1"/>
          <w:wAfter w:w="24" w:type="dxa"/>
          <w:trHeight w:val="393"/>
          <w:jc w:val="center"/>
        </w:trPr>
        <w:tc>
          <w:tcPr>
            <w:tcW w:w="704" w:type="dxa"/>
            <w:vMerge/>
          </w:tcPr>
          <w:p w14:paraId="4C055292" w14:textId="77777777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31" w:type="dxa"/>
            <w:vMerge/>
            <w:vAlign w:val="center"/>
          </w:tcPr>
          <w:p w14:paraId="69E44367" w14:textId="31B37110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063" w:type="dxa"/>
            <w:vMerge/>
            <w:vAlign w:val="center"/>
          </w:tcPr>
          <w:p w14:paraId="74FAA413" w14:textId="77777777" w:rsidR="00FD3275" w:rsidRPr="00486190" w:rsidRDefault="00FD3275" w:rsidP="00C10574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690" w:type="dxa"/>
            <w:vMerge/>
            <w:vAlign w:val="center"/>
          </w:tcPr>
          <w:p w14:paraId="4E756F0D" w14:textId="77777777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856" w:type="dxa"/>
            <w:vMerge/>
            <w:vAlign w:val="center"/>
          </w:tcPr>
          <w:p w14:paraId="0A323332" w14:textId="77777777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572" w:type="dxa"/>
            <w:gridSpan w:val="2"/>
            <w:vMerge/>
            <w:vAlign w:val="center"/>
          </w:tcPr>
          <w:p w14:paraId="42E2C71A" w14:textId="77777777" w:rsidR="00FD3275" w:rsidRPr="00486190" w:rsidRDefault="00FD3275" w:rsidP="00C10574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791" w:type="dxa"/>
            <w:vMerge/>
            <w:vAlign w:val="center"/>
          </w:tcPr>
          <w:p w14:paraId="10FD044B" w14:textId="77777777" w:rsidR="00FD3275" w:rsidRPr="00486190" w:rsidRDefault="00FD3275" w:rsidP="00C10574">
            <w:pPr>
              <w:pStyle w:val="afff"/>
              <w:spacing w:after="0"/>
              <w:ind w:left="-108"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464" w:type="dxa"/>
            <w:gridSpan w:val="9"/>
            <w:vAlign w:val="center"/>
          </w:tcPr>
          <w:p w14:paraId="0169C5C8" w14:textId="05F0DAB3" w:rsidR="00FD3275" w:rsidRPr="00C10574" w:rsidRDefault="00FD3275" w:rsidP="00C10574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2026 год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51D52E12" w14:textId="67F4489D" w:rsidR="00FD3275" w:rsidRPr="00486190" w:rsidRDefault="00FD3275" w:rsidP="00C10574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2027 год</w:t>
            </w:r>
          </w:p>
        </w:tc>
        <w:tc>
          <w:tcPr>
            <w:tcW w:w="934" w:type="dxa"/>
            <w:gridSpan w:val="2"/>
            <w:vMerge w:val="restart"/>
          </w:tcPr>
          <w:p w14:paraId="4AF65A5A" w14:textId="77777777" w:rsidR="00FD3275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14:paraId="0F3E0B1B" w14:textId="53CF18C7" w:rsidR="00FD3275" w:rsidRPr="00486190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202</w:t>
            </w:r>
            <w:r>
              <w:rPr>
                <w:rFonts w:cs="Times New Roman"/>
                <w:szCs w:val="24"/>
                <w:lang w:val="ru-RU"/>
              </w:rPr>
              <w:t>8</w:t>
            </w:r>
            <w:r w:rsidRPr="00486190">
              <w:rPr>
                <w:rFonts w:cs="Times New Roman"/>
                <w:szCs w:val="24"/>
                <w:lang w:val="ru-RU"/>
              </w:rPr>
              <w:t xml:space="preserve"> год</w:t>
            </w:r>
          </w:p>
        </w:tc>
        <w:tc>
          <w:tcPr>
            <w:tcW w:w="934" w:type="dxa"/>
            <w:vMerge w:val="restart"/>
            <w:vAlign w:val="center"/>
          </w:tcPr>
          <w:p w14:paraId="7A554D04" w14:textId="443741D3" w:rsidR="00FD3275" w:rsidRPr="00486190" w:rsidRDefault="00FD3275" w:rsidP="00C218A6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202</w:t>
            </w:r>
            <w:r>
              <w:rPr>
                <w:rFonts w:cs="Times New Roman"/>
                <w:szCs w:val="24"/>
                <w:lang w:val="ru-RU"/>
              </w:rPr>
              <w:t>9</w:t>
            </w:r>
            <w:r w:rsidRPr="00486190">
              <w:rPr>
                <w:rFonts w:cs="Times New Roman"/>
                <w:szCs w:val="24"/>
                <w:lang w:val="ru-RU"/>
              </w:rPr>
              <w:t xml:space="preserve"> год</w:t>
            </w:r>
          </w:p>
        </w:tc>
      </w:tr>
      <w:tr w:rsidR="00FD3275" w:rsidRPr="00486190" w14:paraId="3413251E" w14:textId="77777777" w:rsidTr="0013210B">
        <w:trPr>
          <w:gridAfter w:val="1"/>
          <w:wAfter w:w="24" w:type="dxa"/>
          <w:trHeight w:val="393"/>
          <w:jc w:val="center"/>
        </w:trPr>
        <w:tc>
          <w:tcPr>
            <w:tcW w:w="704" w:type="dxa"/>
            <w:vMerge/>
          </w:tcPr>
          <w:p w14:paraId="6AE8B45B" w14:textId="77777777" w:rsidR="00FD3275" w:rsidRPr="00486190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331" w:type="dxa"/>
            <w:vMerge/>
            <w:vAlign w:val="center"/>
          </w:tcPr>
          <w:p w14:paraId="00D71AC4" w14:textId="033D8A21" w:rsidR="00FD3275" w:rsidRPr="00486190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063" w:type="dxa"/>
            <w:vMerge/>
            <w:vAlign w:val="center"/>
          </w:tcPr>
          <w:p w14:paraId="572A7DEF" w14:textId="77777777" w:rsidR="00FD3275" w:rsidRPr="00486190" w:rsidRDefault="00FD3275" w:rsidP="00915710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690" w:type="dxa"/>
            <w:vMerge/>
            <w:vAlign w:val="center"/>
          </w:tcPr>
          <w:p w14:paraId="142E2487" w14:textId="77777777" w:rsidR="00FD3275" w:rsidRPr="00486190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856" w:type="dxa"/>
            <w:vMerge/>
            <w:vAlign w:val="center"/>
          </w:tcPr>
          <w:p w14:paraId="493C00CC" w14:textId="77777777" w:rsidR="00FD3275" w:rsidRPr="00486190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572" w:type="dxa"/>
            <w:gridSpan w:val="2"/>
            <w:vMerge/>
            <w:vAlign w:val="center"/>
          </w:tcPr>
          <w:p w14:paraId="1DF75CF7" w14:textId="77777777" w:rsidR="00FD3275" w:rsidRPr="00486190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791" w:type="dxa"/>
            <w:vMerge/>
            <w:vAlign w:val="center"/>
          </w:tcPr>
          <w:p w14:paraId="35B634D1" w14:textId="77777777" w:rsidR="00FD3275" w:rsidRPr="00486190" w:rsidRDefault="00FD3275" w:rsidP="00915710">
            <w:pPr>
              <w:pStyle w:val="afff"/>
              <w:spacing w:after="0"/>
              <w:ind w:left="-108"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2A14FB89" w14:textId="6568A85D" w:rsidR="00FD3275" w:rsidRPr="00C10574" w:rsidRDefault="00FD3275" w:rsidP="00915710">
            <w:pPr>
              <w:pStyle w:val="afff"/>
              <w:spacing w:after="0"/>
              <w:ind w:left="-108"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</w:rPr>
              <w:t xml:space="preserve">I </w:t>
            </w:r>
            <w:r w:rsidRPr="00486190">
              <w:rPr>
                <w:rFonts w:cs="Times New Roman"/>
                <w:szCs w:val="24"/>
                <w:lang w:val="ru-RU"/>
              </w:rPr>
              <w:t>квартал</w:t>
            </w:r>
          </w:p>
        </w:tc>
        <w:tc>
          <w:tcPr>
            <w:tcW w:w="912" w:type="dxa"/>
            <w:gridSpan w:val="2"/>
            <w:vAlign w:val="center"/>
          </w:tcPr>
          <w:p w14:paraId="020286CC" w14:textId="7B0FE241" w:rsidR="00FD3275" w:rsidRPr="00C10574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</w:rPr>
              <w:t xml:space="preserve">II </w:t>
            </w:r>
            <w:r w:rsidRPr="00486190">
              <w:rPr>
                <w:rFonts w:cs="Times New Roman"/>
                <w:szCs w:val="24"/>
                <w:lang w:val="ru-RU"/>
              </w:rPr>
              <w:t>квартал</w:t>
            </w:r>
          </w:p>
        </w:tc>
        <w:tc>
          <w:tcPr>
            <w:tcW w:w="850" w:type="dxa"/>
            <w:gridSpan w:val="2"/>
            <w:vAlign w:val="center"/>
          </w:tcPr>
          <w:p w14:paraId="35F9F349" w14:textId="2B67DC17" w:rsidR="00FD3275" w:rsidRPr="00C10574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</w:rPr>
              <w:t xml:space="preserve">III </w:t>
            </w:r>
            <w:r w:rsidRPr="00486190">
              <w:rPr>
                <w:rFonts w:cs="Times New Roman"/>
                <w:szCs w:val="24"/>
                <w:lang w:val="ru-RU"/>
              </w:rPr>
              <w:t>квартал</w:t>
            </w:r>
          </w:p>
        </w:tc>
        <w:tc>
          <w:tcPr>
            <w:tcW w:w="851" w:type="dxa"/>
            <w:gridSpan w:val="2"/>
            <w:vAlign w:val="center"/>
          </w:tcPr>
          <w:p w14:paraId="50F713AF" w14:textId="4A73173A" w:rsidR="00FD3275" w:rsidRPr="00C10574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</w:rPr>
              <w:t xml:space="preserve">IV </w:t>
            </w:r>
            <w:r w:rsidRPr="00486190">
              <w:rPr>
                <w:rFonts w:cs="Times New Roman"/>
                <w:szCs w:val="24"/>
                <w:lang w:val="ru-RU"/>
              </w:rPr>
              <w:t>квартал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31BAFB17" w14:textId="77777777" w:rsidR="00FD3275" w:rsidRPr="00486190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934" w:type="dxa"/>
            <w:gridSpan w:val="2"/>
            <w:vMerge/>
          </w:tcPr>
          <w:p w14:paraId="6620966A" w14:textId="77777777" w:rsidR="00FD3275" w:rsidRPr="00486190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934" w:type="dxa"/>
            <w:vMerge/>
            <w:vAlign w:val="center"/>
          </w:tcPr>
          <w:p w14:paraId="6D3F6503" w14:textId="5A3CB60A" w:rsidR="00FD3275" w:rsidRPr="00486190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FD3275" w:rsidRPr="00486190" w14:paraId="3DA22538" w14:textId="77777777" w:rsidTr="0013210B">
        <w:trPr>
          <w:gridAfter w:val="1"/>
          <w:wAfter w:w="24" w:type="dxa"/>
          <w:trHeight w:val="393"/>
          <w:jc w:val="center"/>
        </w:trPr>
        <w:tc>
          <w:tcPr>
            <w:tcW w:w="704" w:type="dxa"/>
          </w:tcPr>
          <w:p w14:paraId="6E81A130" w14:textId="60841FBD" w:rsidR="00FD3275" w:rsidRPr="004A0C3C" w:rsidRDefault="00FD3275" w:rsidP="00915710">
            <w:pPr>
              <w:pStyle w:val="afff"/>
              <w:ind w:firstLine="31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>
              <w:rPr>
                <w:rFonts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2331" w:type="dxa"/>
            <w:vAlign w:val="center"/>
          </w:tcPr>
          <w:p w14:paraId="2BD197AC" w14:textId="7C5BF2E1" w:rsidR="00FD3275" w:rsidRPr="004A0C3C" w:rsidRDefault="00FD3275" w:rsidP="00915710">
            <w:pPr>
              <w:pStyle w:val="afff"/>
              <w:ind w:firstLine="31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063" w:type="dxa"/>
            <w:vAlign w:val="center"/>
          </w:tcPr>
          <w:p w14:paraId="22B46F7D" w14:textId="5436A702" w:rsidR="00FD3275" w:rsidRPr="004A0C3C" w:rsidRDefault="00FD3275" w:rsidP="00915710">
            <w:pPr>
              <w:pStyle w:val="afff"/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690" w:type="dxa"/>
            <w:vAlign w:val="center"/>
          </w:tcPr>
          <w:p w14:paraId="7F25C541" w14:textId="4FB1D204" w:rsidR="00FD3275" w:rsidRPr="004A0C3C" w:rsidRDefault="00FD3275" w:rsidP="00915710">
            <w:pPr>
              <w:pStyle w:val="afff"/>
              <w:ind w:firstLine="31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856" w:type="dxa"/>
            <w:vAlign w:val="center"/>
          </w:tcPr>
          <w:p w14:paraId="670D4D51" w14:textId="73D2B892" w:rsidR="00FD3275" w:rsidRPr="004A0C3C" w:rsidRDefault="00FD3275" w:rsidP="00915710">
            <w:pPr>
              <w:pStyle w:val="afff"/>
              <w:ind w:firstLine="31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1572" w:type="dxa"/>
            <w:gridSpan w:val="2"/>
            <w:vAlign w:val="center"/>
          </w:tcPr>
          <w:p w14:paraId="045BFC43" w14:textId="75FFA010" w:rsidR="00FD3275" w:rsidRPr="004A0C3C" w:rsidRDefault="00FD3275" w:rsidP="00915710">
            <w:pPr>
              <w:pStyle w:val="afff"/>
              <w:ind w:firstLine="31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91" w:type="dxa"/>
            <w:vAlign w:val="center"/>
          </w:tcPr>
          <w:p w14:paraId="57E95607" w14:textId="6AAC7CB9" w:rsidR="00FD3275" w:rsidRPr="004A0C3C" w:rsidRDefault="00FD3275" w:rsidP="00915710">
            <w:pPr>
              <w:pStyle w:val="afff"/>
              <w:spacing w:after="0"/>
              <w:ind w:left="-108"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851" w:type="dxa"/>
            <w:gridSpan w:val="3"/>
            <w:vAlign w:val="center"/>
          </w:tcPr>
          <w:p w14:paraId="2D963385" w14:textId="7639A93C" w:rsidR="00FD3275" w:rsidRPr="004A0C3C" w:rsidRDefault="00FD3275" w:rsidP="00915710">
            <w:pPr>
              <w:pStyle w:val="afff"/>
              <w:spacing w:after="0"/>
              <w:ind w:left="-108"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912" w:type="dxa"/>
            <w:gridSpan w:val="2"/>
            <w:vAlign w:val="center"/>
          </w:tcPr>
          <w:p w14:paraId="76433B26" w14:textId="1D1E4F72" w:rsidR="00FD3275" w:rsidRPr="004A0C3C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14:paraId="0C4105BD" w14:textId="2EDA8A94" w:rsidR="00FD3275" w:rsidRPr="004A0C3C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14:paraId="3585CA8D" w14:textId="11031228" w:rsidR="00FD3275" w:rsidRPr="004A0C3C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11</w:t>
            </w:r>
          </w:p>
        </w:tc>
        <w:tc>
          <w:tcPr>
            <w:tcW w:w="851" w:type="dxa"/>
            <w:gridSpan w:val="2"/>
            <w:vAlign w:val="center"/>
          </w:tcPr>
          <w:p w14:paraId="68B8411C" w14:textId="3DDC3976" w:rsidR="00FD3275" w:rsidRPr="004A0C3C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12</w:t>
            </w:r>
          </w:p>
        </w:tc>
        <w:tc>
          <w:tcPr>
            <w:tcW w:w="934" w:type="dxa"/>
            <w:gridSpan w:val="2"/>
          </w:tcPr>
          <w:p w14:paraId="656684B8" w14:textId="1E3124F5" w:rsidR="00FD3275" w:rsidRPr="004A0C3C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13</w:t>
            </w:r>
          </w:p>
        </w:tc>
        <w:tc>
          <w:tcPr>
            <w:tcW w:w="934" w:type="dxa"/>
            <w:vAlign w:val="center"/>
          </w:tcPr>
          <w:p w14:paraId="7FA6D0B8" w14:textId="7F0D7DCC" w:rsidR="00FD3275" w:rsidRPr="004A0C3C" w:rsidRDefault="00FD3275" w:rsidP="00915710">
            <w:pPr>
              <w:pStyle w:val="afff"/>
              <w:spacing w:after="0"/>
              <w:ind w:firstLine="0"/>
              <w:jc w:val="center"/>
              <w:rPr>
                <w:rFonts w:cs="Times New Roman"/>
                <w:sz w:val="16"/>
                <w:szCs w:val="16"/>
                <w:lang w:val="ru-RU"/>
              </w:rPr>
            </w:pPr>
            <w:r w:rsidRPr="004A0C3C">
              <w:rPr>
                <w:rFonts w:cs="Times New Roman"/>
                <w:sz w:val="16"/>
                <w:szCs w:val="16"/>
                <w:lang w:val="ru-RU"/>
              </w:rPr>
              <w:t>14</w:t>
            </w:r>
          </w:p>
        </w:tc>
      </w:tr>
      <w:tr w:rsidR="00FD3275" w:rsidRPr="00486190" w14:paraId="098BBDAB" w14:textId="77777777" w:rsidTr="00FD3275">
        <w:trPr>
          <w:jc w:val="center"/>
        </w:trPr>
        <w:tc>
          <w:tcPr>
            <w:tcW w:w="704" w:type="dxa"/>
          </w:tcPr>
          <w:p w14:paraId="073D5D24" w14:textId="57819784" w:rsidR="00FD3275" w:rsidRPr="002A2CC5" w:rsidRDefault="00FD3275" w:rsidP="00915710">
            <w:pPr>
              <w:pStyle w:val="afff"/>
              <w:ind w:firstLine="31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b/>
                <w:sz w:val="20"/>
                <w:szCs w:val="20"/>
                <w:lang w:val="ru-RU"/>
              </w:rPr>
              <w:t>1.</w:t>
            </w:r>
          </w:p>
        </w:tc>
        <w:tc>
          <w:tcPr>
            <w:tcW w:w="15510" w:type="dxa"/>
            <w:gridSpan w:val="22"/>
          </w:tcPr>
          <w:p w14:paraId="2EBFA78E" w14:textId="7E11AD96" w:rsidR="00FD3275" w:rsidRPr="00486190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b/>
                <w:szCs w:val="24"/>
                <w:lang w:val="ru-RU"/>
              </w:rPr>
              <w:t xml:space="preserve">Мероприятия, направленные на увеличение доходов </w:t>
            </w:r>
            <w:r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 w:rsidRPr="00486190">
              <w:rPr>
                <w:rFonts w:cs="Times New Roman"/>
                <w:b/>
                <w:szCs w:val="24"/>
                <w:lang w:val="ru-RU"/>
              </w:rPr>
              <w:t>бюджета</w:t>
            </w:r>
            <w:r>
              <w:rPr>
                <w:rFonts w:cs="Times New Roman"/>
                <w:b/>
                <w:szCs w:val="24"/>
                <w:lang w:val="ru-RU"/>
              </w:rPr>
              <w:t xml:space="preserve"> Поддорского муниципального округа</w:t>
            </w:r>
          </w:p>
        </w:tc>
      </w:tr>
      <w:tr w:rsidR="00FD3275" w:rsidRPr="00486190" w14:paraId="4DBAA9C9" w14:textId="77777777" w:rsidTr="00FD3275">
        <w:trPr>
          <w:trHeight w:val="314"/>
          <w:jc w:val="center"/>
        </w:trPr>
        <w:tc>
          <w:tcPr>
            <w:tcW w:w="704" w:type="dxa"/>
          </w:tcPr>
          <w:p w14:paraId="7E3EABB9" w14:textId="05AD7AE6" w:rsidR="00FD3275" w:rsidRPr="002A2CC5" w:rsidRDefault="00FD3275" w:rsidP="00915710">
            <w:pPr>
              <w:pStyle w:val="afff"/>
              <w:ind w:firstLine="31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bCs/>
                <w:sz w:val="20"/>
                <w:szCs w:val="20"/>
                <w:lang w:val="ru-RU"/>
              </w:rPr>
              <w:t>1.1.</w:t>
            </w:r>
          </w:p>
        </w:tc>
        <w:tc>
          <w:tcPr>
            <w:tcW w:w="15510" w:type="dxa"/>
            <w:gridSpan w:val="22"/>
          </w:tcPr>
          <w:p w14:paraId="54A80AFF" w14:textId="582AD51D" w:rsidR="00FD3275" w:rsidRPr="00486190" w:rsidRDefault="00FD3275" w:rsidP="00915710">
            <w:pPr>
              <w:pStyle w:val="afff"/>
              <w:ind w:firstLine="31"/>
              <w:rPr>
                <w:rFonts w:cs="Times New Roman"/>
                <w:bCs/>
                <w:szCs w:val="24"/>
                <w:lang w:val="ru-RU"/>
              </w:rPr>
            </w:pPr>
            <w:r w:rsidRPr="00486190">
              <w:rPr>
                <w:rFonts w:cs="Times New Roman"/>
                <w:bCs/>
                <w:szCs w:val="24"/>
                <w:lang w:val="ru-RU"/>
              </w:rPr>
              <w:t>Мероприятия по развитию налогооблагаемой базы</w:t>
            </w:r>
          </w:p>
        </w:tc>
      </w:tr>
      <w:tr w:rsidR="00FD3275" w:rsidRPr="00486190" w14:paraId="379C4AB4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7BC891C9" w14:textId="2EF65DCA" w:rsidR="00FD3275" w:rsidRPr="002A2CC5" w:rsidRDefault="00FD3275" w:rsidP="00915710">
            <w:pPr>
              <w:pStyle w:val="afff"/>
              <w:ind w:firstLine="31"/>
              <w:jc w:val="left"/>
              <w:rPr>
                <w:rFonts w:cs="Times New Roman"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sz w:val="20"/>
                <w:szCs w:val="20"/>
                <w:lang w:val="ru-RU"/>
              </w:rPr>
              <w:t>1.1.1.</w:t>
            </w:r>
          </w:p>
        </w:tc>
        <w:tc>
          <w:tcPr>
            <w:tcW w:w="2331" w:type="dxa"/>
          </w:tcPr>
          <w:p w14:paraId="07BE5652" w14:textId="454ED184" w:rsidR="00FD3275" w:rsidRPr="00486190" w:rsidRDefault="00FD3275" w:rsidP="00915710">
            <w:pPr>
              <w:pStyle w:val="afff"/>
              <w:ind w:firstLine="31"/>
              <w:jc w:val="left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lang w:val="ru-RU"/>
              </w:rPr>
              <w:t>Вовлечение в налоговый оборот ранее не зарегистрированных объектов недвижимости (включая земельные участки)</w:t>
            </w:r>
          </w:p>
        </w:tc>
        <w:tc>
          <w:tcPr>
            <w:tcW w:w="2063" w:type="dxa"/>
          </w:tcPr>
          <w:p w14:paraId="2C024921" w14:textId="77777777" w:rsidR="00FD3275" w:rsidRPr="00605BB1" w:rsidRDefault="00FD3275" w:rsidP="00915710">
            <w:pPr>
              <w:pStyle w:val="Tabstyle"/>
              <w:spacing w:after="0"/>
              <w:jc w:val="left"/>
              <w:rPr>
                <w:rFonts w:eastAsiaTheme="minorHAnsi"/>
                <w:color w:val="000000" w:themeColor="text1"/>
                <w:sz w:val="23"/>
                <w:szCs w:val="23"/>
              </w:rPr>
            </w:pPr>
            <w:r w:rsidRPr="00605BB1">
              <w:rPr>
                <w:rFonts w:eastAsiaTheme="minorHAnsi"/>
                <w:color w:val="000000" w:themeColor="text1"/>
                <w:sz w:val="23"/>
                <w:szCs w:val="23"/>
              </w:rPr>
              <w:t>уточнение сведений</w:t>
            </w:r>
          </w:p>
          <w:p w14:paraId="6EBC3972" w14:textId="77777777" w:rsidR="00FD3275" w:rsidRPr="00605BB1" w:rsidRDefault="00FD3275" w:rsidP="00915710">
            <w:pPr>
              <w:pStyle w:val="Tabstyle"/>
              <w:spacing w:after="0"/>
              <w:jc w:val="left"/>
              <w:rPr>
                <w:rFonts w:eastAsiaTheme="minorHAnsi"/>
                <w:color w:val="000000" w:themeColor="text1"/>
                <w:sz w:val="23"/>
                <w:szCs w:val="23"/>
              </w:rPr>
            </w:pPr>
            <w:r w:rsidRPr="00605BB1">
              <w:rPr>
                <w:rFonts w:eastAsiaTheme="minorHAnsi"/>
                <w:color w:val="000000" w:themeColor="text1"/>
                <w:sz w:val="23"/>
                <w:szCs w:val="23"/>
              </w:rPr>
              <w:t xml:space="preserve">об объектах недвижимости </w:t>
            </w:r>
          </w:p>
          <w:p w14:paraId="45F4CF0A" w14:textId="77777777" w:rsidR="00FD3275" w:rsidRPr="00605BB1" w:rsidRDefault="00FD3275" w:rsidP="00915710">
            <w:pPr>
              <w:pStyle w:val="Tabstyle"/>
              <w:spacing w:after="0"/>
              <w:jc w:val="left"/>
              <w:rPr>
                <w:rFonts w:eastAsiaTheme="minorHAnsi"/>
                <w:color w:val="000000" w:themeColor="text1"/>
                <w:sz w:val="23"/>
                <w:szCs w:val="23"/>
              </w:rPr>
            </w:pPr>
            <w:r w:rsidRPr="00605BB1">
              <w:rPr>
                <w:rFonts w:eastAsiaTheme="minorHAnsi"/>
                <w:color w:val="000000" w:themeColor="text1"/>
                <w:sz w:val="23"/>
                <w:szCs w:val="23"/>
              </w:rPr>
              <w:t xml:space="preserve">представление сведений о земельных участках и иных объектах недвижимости в рамках межведомственного информационного взаимодействия </w:t>
            </w:r>
          </w:p>
          <w:p w14:paraId="5BB77997" w14:textId="77777777" w:rsidR="00FD3275" w:rsidRPr="00605BB1" w:rsidRDefault="00FD3275" w:rsidP="00915710">
            <w:pPr>
              <w:pStyle w:val="Tabstyle"/>
              <w:spacing w:after="0"/>
              <w:rPr>
                <w:rFonts w:eastAsiaTheme="minorHAnsi"/>
                <w:color w:val="000000" w:themeColor="text1"/>
                <w:sz w:val="23"/>
                <w:szCs w:val="23"/>
              </w:rPr>
            </w:pPr>
            <w:r w:rsidRPr="00605BB1">
              <w:rPr>
                <w:rFonts w:eastAsiaTheme="minorHAnsi"/>
                <w:color w:val="000000" w:themeColor="text1"/>
                <w:sz w:val="23"/>
                <w:szCs w:val="23"/>
              </w:rPr>
              <w:t xml:space="preserve">осуществление муниципального </w:t>
            </w:r>
            <w:r w:rsidRPr="00605BB1">
              <w:rPr>
                <w:rFonts w:eastAsiaTheme="minorHAnsi"/>
                <w:color w:val="000000" w:themeColor="text1"/>
                <w:sz w:val="23"/>
                <w:szCs w:val="23"/>
              </w:rPr>
              <w:lastRenderedPageBreak/>
              <w:t xml:space="preserve">земельного контроля </w:t>
            </w:r>
          </w:p>
          <w:p w14:paraId="28C07039" w14:textId="77777777" w:rsidR="00FD3275" w:rsidRPr="00486190" w:rsidRDefault="00FD3275" w:rsidP="00915710">
            <w:pPr>
              <w:pStyle w:val="Tabstyle"/>
              <w:spacing w:after="0"/>
              <w:rPr>
                <w:szCs w:val="24"/>
              </w:rPr>
            </w:pPr>
            <w:r w:rsidRPr="00605BB1">
              <w:rPr>
                <w:rFonts w:eastAsiaTheme="minorHAnsi"/>
                <w:color w:val="000000" w:themeColor="text1"/>
                <w:sz w:val="23"/>
                <w:szCs w:val="23"/>
              </w:rPr>
              <w:t>выявление собственников земельных участков и другого недвижимого имущества и привлечение их к налогообложению</w:t>
            </w:r>
          </w:p>
        </w:tc>
        <w:tc>
          <w:tcPr>
            <w:tcW w:w="1690" w:type="dxa"/>
          </w:tcPr>
          <w:p w14:paraId="1874A6F5" w14:textId="5D85907D" w:rsidR="00FD3275" w:rsidRPr="000C347A" w:rsidRDefault="00FD3275" w:rsidP="00915710">
            <w:pPr>
              <w:rPr>
                <w:sz w:val="22"/>
              </w:rPr>
            </w:pPr>
            <w:r w:rsidRPr="000C347A">
              <w:rPr>
                <w:sz w:val="22"/>
              </w:rPr>
              <w:lastRenderedPageBreak/>
              <w:t>Комитет по экономике</w:t>
            </w:r>
          </w:p>
          <w:p w14:paraId="77FEAB7E" w14:textId="7FBF03A9" w:rsidR="00FD3275" w:rsidRPr="00486190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0C347A">
              <w:rPr>
                <w:sz w:val="22"/>
                <w:lang w:val="ru-RU"/>
              </w:rPr>
              <w:t>и управлению муниципальным имуществом</w:t>
            </w:r>
            <w:r w:rsidRPr="000C347A">
              <w:rPr>
                <w:rFonts w:eastAsia="Times New Roman"/>
                <w:color w:val="000000"/>
                <w:szCs w:val="24"/>
                <w:lang w:val="ru-RU" w:eastAsia="ru-RU"/>
              </w:rPr>
              <w:t xml:space="preserve"> Администрации муниципального округа</w:t>
            </w:r>
          </w:p>
        </w:tc>
        <w:tc>
          <w:tcPr>
            <w:tcW w:w="856" w:type="dxa"/>
          </w:tcPr>
          <w:p w14:paraId="0006009B" w14:textId="2E3AF981" w:rsidR="00FD3275" w:rsidRPr="00486190" w:rsidRDefault="00FD3275" w:rsidP="004A0C3C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2026 - 202</w:t>
            </w:r>
            <w:r>
              <w:rPr>
                <w:rFonts w:cs="Times New Roman"/>
                <w:szCs w:val="24"/>
                <w:lang w:val="ru-RU"/>
              </w:rPr>
              <w:t>9</w:t>
            </w:r>
            <w:r w:rsidRPr="00486190">
              <w:rPr>
                <w:rFonts w:cs="Times New Roman"/>
                <w:szCs w:val="24"/>
                <w:lang w:val="ru-RU"/>
              </w:rPr>
              <w:t xml:space="preserve"> годы</w:t>
            </w:r>
          </w:p>
        </w:tc>
        <w:tc>
          <w:tcPr>
            <w:tcW w:w="1572" w:type="dxa"/>
            <w:gridSpan w:val="2"/>
          </w:tcPr>
          <w:p w14:paraId="0151E94B" w14:textId="6454C9BA" w:rsidR="00FD3275" w:rsidRPr="00486190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у</w:t>
            </w:r>
            <w:r w:rsidRPr="00486190">
              <w:rPr>
                <w:rFonts w:cs="Times New Roman"/>
                <w:szCs w:val="24"/>
                <w:lang w:val="ru-RU"/>
              </w:rPr>
              <w:t xml:space="preserve">величение поступлений доходов в </w:t>
            </w:r>
            <w:r>
              <w:rPr>
                <w:rFonts w:cs="Times New Roman"/>
                <w:szCs w:val="24"/>
                <w:lang w:val="ru-RU"/>
              </w:rPr>
              <w:t>бюджет Поддорского муниципального округа</w:t>
            </w:r>
          </w:p>
        </w:tc>
        <w:tc>
          <w:tcPr>
            <w:tcW w:w="791" w:type="dxa"/>
          </w:tcPr>
          <w:p w14:paraId="3E6F9174" w14:textId="77777777" w:rsidR="00FD3275" w:rsidRPr="00486190" w:rsidRDefault="00FD3275" w:rsidP="00915710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486190">
              <w:rPr>
                <w:rFonts w:cs="Times New Roman"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592BE0E7" w14:textId="5B3B367E" w:rsidR="00FD3275" w:rsidRPr="003D13B6" w:rsidRDefault="00FD3275" w:rsidP="00915710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3D13B6">
              <w:rPr>
                <w:rFonts w:cs="Times New Roman"/>
                <w:szCs w:val="24"/>
                <w:lang w:val="ru-RU"/>
              </w:rPr>
              <w:t>13,0</w:t>
            </w:r>
          </w:p>
        </w:tc>
        <w:tc>
          <w:tcPr>
            <w:tcW w:w="912" w:type="dxa"/>
            <w:gridSpan w:val="2"/>
          </w:tcPr>
          <w:p w14:paraId="035FF150" w14:textId="1A114354" w:rsidR="00FD3275" w:rsidRPr="003D13B6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3D13B6"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rFonts w:cs="Times New Roman"/>
                <w:szCs w:val="24"/>
                <w:lang w:val="ru-RU"/>
              </w:rPr>
              <w:t>50</w:t>
            </w:r>
            <w:r w:rsidRPr="003D13B6">
              <w:rPr>
                <w:rFonts w:cs="Times New Roman"/>
                <w:szCs w:val="24"/>
                <w:lang w:val="ru-RU"/>
              </w:rPr>
              <w:t>,0</w:t>
            </w:r>
          </w:p>
        </w:tc>
        <w:tc>
          <w:tcPr>
            <w:tcW w:w="850" w:type="dxa"/>
            <w:gridSpan w:val="2"/>
          </w:tcPr>
          <w:p w14:paraId="12B9330D" w14:textId="7073E220" w:rsidR="00FD3275" w:rsidRPr="003D13B6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3D13B6"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rFonts w:cs="Times New Roman"/>
                <w:szCs w:val="24"/>
                <w:lang w:val="ru-RU"/>
              </w:rPr>
              <w:t>50</w:t>
            </w:r>
            <w:r w:rsidRPr="003D13B6">
              <w:rPr>
                <w:rFonts w:cs="Times New Roman"/>
                <w:szCs w:val="24"/>
                <w:lang w:val="ru-RU"/>
              </w:rPr>
              <w:t>,0</w:t>
            </w:r>
          </w:p>
        </w:tc>
        <w:tc>
          <w:tcPr>
            <w:tcW w:w="851" w:type="dxa"/>
            <w:gridSpan w:val="2"/>
          </w:tcPr>
          <w:p w14:paraId="65E83AE9" w14:textId="4047A623" w:rsidR="00FD3275" w:rsidRPr="003D13B6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232</w:t>
            </w:r>
            <w:r w:rsidRPr="003D13B6">
              <w:rPr>
                <w:rFonts w:cs="Times New Roman"/>
                <w:szCs w:val="24"/>
                <w:lang w:val="ru-RU"/>
              </w:rPr>
              <w:t>,0</w:t>
            </w:r>
          </w:p>
        </w:tc>
        <w:tc>
          <w:tcPr>
            <w:tcW w:w="851" w:type="dxa"/>
            <w:gridSpan w:val="2"/>
          </w:tcPr>
          <w:p w14:paraId="1928D789" w14:textId="1B6793C6" w:rsidR="00FD3275" w:rsidRPr="003D13B6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3D13B6">
              <w:rPr>
                <w:rFonts w:cs="Times New Roman"/>
                <w:szCs w:val="24"/>
                <w:lang w:val="ru-RU"/>
              </w:rPr>
              <w:t>145,0</w:t>
            </w:r>
          </w:p>
        </w:tc>
        <w:tc>
          <w:tcPr>
            <w:tcW w:w="934" w:type="dxa"/>
            <w:gridSpan w:val="2"/>
          </w:tcPr>
          <w:p w14:paraId="0B3979C5" w14:textId="110FDCD3" w:rsidR="00FD3275" w:rsidRPr="003D13B6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130,0</w:t>
            </w:r>
          </w:p>
        </w:tc>
        <w:tc>
          <w:tcPr>
            <w:tcW w:w="934" w:type="dxa"/>
          </w:tcPr>
          <w:p w14:paraId="4EE162E8" w14:textId="75424AB8" w:rsidR="00FD3275" w:rsidRPr="003D13B6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3D13B6">
              <w:rPr>
                <w:rFonts w:cs="Times New Roman"/>
                <w:szCs w:val="24"/>
                <w:lang w:val="ru-RU"/>
              </w:rPr>
              <w:t>130,0</w:t>
            </w:r>
          </w:p>
        </w:tc>
      </w:tr>
      <w:tr w:rsidR="00FD3275" w:rsidRPr="00486190" w14:paraId="52B11E32" w14:textId="77777777" w:rsidTr="00FD3275">
        <w:trPr>
          <w:jc w:val="center"/>
        </w:trPr>
        <w:tc>
          <w:tcPr>
            <w:tcW w:w="704" w:type="dxa"/>
          </w:tcPr>
          <w:p w14:paraId="532E1509" w14:textId="4A6A3B1C" w:rsidR="00FD3275" w:rsidRPr="002A2CC5" w:rsidRDefault="00FD3275" w:rsidP="00915710">
            <w:pPr>
              <w:pStyle w:val="afff"/>
              <w:ind w:firstLine="31"/>
              <w:rPr>
                <w:rFonts w:cs="Times New Roman"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sz w:val="20"/>
                <w:szCs w:val="20"/>
                <w:lang w:val="ru-RU"/>
              </w:rPr>
              <w:t>1.2.</w:t>
            </w:r>
          </w:p>
        </w:tc>
        <w:tc>
          <w:tcPr>
            <w:tcW w:w="15510" w:type="dxa"/>
            <w:gridSpan w:val="22"/>
          </w:tcPr>
          <w:p w14:paraId="448F90C1" w14:textId="588DCE3E" w:rsidR="00FD3275" w:rsidRPr="000C347A" w:rsidRDefault="00FD3275" w:rsidP="00915710">
            <w:pPr>
              <w:pStyle w:val="afff"/>
              <w:ind w:firstLine="31"/>
              <w:rPr>
                <w:rFonts w:cs="Times New Roman"/>
                <w:szCs w:val="24"/>
                <w:highlight w:val="yellow"/>
                <w:lang w:val="ru-RU"/>
              </w:rPr>
            </w:pPr>
            <w:r w:rsidRPr="00DF0343">
              <w:rPr>
                <w:rFonts w:cs="Times New Roman"/>
                <w:szCs w:val="24"/>
                <w:lang w:val="ru-RU"/>
              </w:rPr>
              <w:t>Мероприятия по улучшению администрирования доходов Поддорского муниципального округа</w:t>
            </w:r>
          </w:p>
        </w:tc>
      </w:tr>
      <w:tr w:rsidR="00FD3275" w:rsidRPr="00486190" w14:paraId="617DBEB1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0D1309F9" w14:textId="080AD66C" w:rsidR="00FD3275" w:rsidRPr="002A2CC5" w:rsidRDefault="00FD3275" w:rsidP="00915710">
            <w:pPr>
              <w:pStyle w:val="afff"/>
              <w:ind w:firstLine="31"/>
              <w:rPr>
                <w:rFonts w:cs="Times New Roman"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sz w:val="20"/>
                <w:szCs w:val="20"/>
                <w:lang w:val="ru-RU"/>
              </w:rPr>
              <w:t>1.2.1.</w:t>
            </w:r>
          </w:p>
        </w:tc>
        <w:tc>
          <w:tcPr>
            <w:tcW w:w="2331" w:type="dxa"/>
          </w:tcPr>
          <w:p w14:paraId="0BBA326B" w14:textId="29E9E56B" w:rsidR="00FD3275" w:rsidRPr="00EA7A5E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EA7A5E">
              <w:rPr>
                <w:rFonts w:cs="Times New Roman"/>
                <w:szCs w:val="24"/>
                <w:lang w:val="ru-RU"/>
              </w:rPr>
              <w:t>Проведение рейдовых и иных мероприятий с целью пресечения фактов нелегальной занятости, легализация трудовых отношений работодателей с работниками в организациях Поддорского муниципального округа</w:t>
            </w:r>
          </w:p>
        </w:tc>
        <w:tc>
          <w:tcPr>
            <w:tcW w:w="2063" w:type="dxa"/>
          </w:tcPr>
          <w:p w14:paraId="012CE36E" w14:textId="77777777" w:rsidR="00FD3275" w:rsidRPr="00EA7A5E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EA7A5E">
              <w:rPr>
                <w:rFonts w:cs="Times New Roman"/>
                <w:szCs w:val="24"/>
                <w:lang w:val="ru-RU"/>
              </w:rPr>
              <w:t>реализация комплексного плана мероприятий, направленных на легализацию доходов налогоплательщиков и увеличение поступлений доходов в консолидированный бюджет Новгородской области</w:t>
            </w:r>
          </w:p>
        </w:tc>
        <w:tc>
          <w:tcPr>
            <w:tcW w:w="1690" w:type="dxa"/>
          </w:tcPr>
          <w:p w14:paraId="18AD49CF" w14:textId="77777777" w:rsidR="00FD3275" w:rsidRPr="000C347A" w:rsidRDefault="00FD3275" w:rsidP="00915710">
            <w:pPr>
              <w:rPr>
                <w:color w:val="000000"/>
              </w:rPr>
            </w:pPr>
            <w:r>
              <w:rPr>
                <w:sz w:val="22"/>
              </w:rPr>
              <w:t>к</w:t>
            </w:r>
            <w:r w:rsidRPr="000C347A">
              <w:rPr>
                <w:sz w:val="22"/>
              </w:rPr>
              <w:t xml:space="preserve">омитет </w:t>
            </w:r>
            <w:r>
              <w:rPr>
                <w:sz w:val="22"/>
              </w:rPr>
              <w:t>финансов</w:t>
            </w:r>
          </w:p>
          <w:p w14:paraId="7C6869A9" w14:textId="4AF54518" w:rsidR="00FD3275" w:rsidRPr="000C347A" w:rsidRDefault="00FD3275" w:rsidP="00915710">
            <w:pPr>
              <w:pStyle w:val="afff"/>
              <w:ind w:firstLine="31"/>
              <w:rPr>
                <w:rFonts w:cs="Times New Roman"/>
                <w:szCs w:val="24"/>
                <w:highlight w:val="yellow"/>
                <w:lang w:val="ru-RU"/>
              </w:rPr>
            </w:pPr>
            <w:r w:rsidRPr="000C347A">
              <w:rPr>
                <w:rFonts w:eastAsia="Times New Roman"/>
                <w:color w:val="000000"/>
                <w:szCs w:val="24"/>
                <w:lang w:val="ru-RU" w:eastAsia="ru-RU"/>
              </w:rPr>
              <w:t>Администрации муниципального округа</w:t>
            </w:r>
          </w:p>
        </w:tc>
        <w:tc>
          <w:tcPr>
            <w:tcW w:w="856" w:type="dxa"/>
          </w:tcPr>
          <w:p w14:paraId="4CAA6869" w14:textId="618CD06B" w:rsidR="00FD3275" w:rsidRPr="00C12DF2" w:rsidRDefault="00FD3275" w:rsidP="004A0C3C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2026 - 202</w:t>
            </w:r>
            <w:r>
              <w:rPr>
                <w:rFonts w:cs="Times New Roman"/>
                <w:szCs w:val="24"/>
                <w:lang w:val="ru-RU"/>
              </w:rPr>
              <w:t>9</w:t>
            </w:r>
            <w:r w:rsidRPr="00C12DF2">
              <w:rPr>
                <w:rFonts w:cs="Times New Roman"/>
                <w:szCs w:val="24"/>
                <w:lang w:val="ru-RU"/>
              </w:rPr>
              <w:t xml:space="preserve"> годы</w:t>
            </w:r>
          </w:p>
        </w:tc>
        <w:tc>
          <w:tcPr>
            <w:tcW w:w="1572" w:type="dxa"/>
            <w:gridSpan w:val="2"/>
          </w:tcPr>
          <w:p w14:paraId="40747343" w14:textId="01A2E2B3" w:rsidR="00FD3275" w:rsidRPr="00C12DF2" w:rsidRDefault="00FD3275" w:rsidP="00915710">
            <w:pPr>
              <w:pStyle w:val="afff"/>
              <w:ind w:firstLine="0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дополнительные поступления доходов в бюджет Поддорского муниципального округа</w:t>
            </w:r>
          </w:p>
        </w:tc>
        <w:tc>
          <w:tcPr>
            <w:tcW w:w="791" w:type="dxa"/>
          </w:tcPr>
          <w:p w14:paraId="4E76B97D" w14:textId="77777777" w:rsidR="00FD3275" w:rsidRPr="00C12DF2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3BB6DCAF" w14:textId="59772472" w:rsidR="00FD3275" w:rsidRPr="008632E4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8632E4">
              <w:rPr>
                <w:rFonts w:cs="Times New Roman"/>
                <w:szCs w:val="24"/>
                <w:lang w:val="ru-RU"/>
              </w:rPr>
              <w:t>94,0</w:t>
            </w:r>
          </w:p>
        </w:tc>
        <w:tc>
          <w:tcPr>
            <w:tcW w:w="912" w:type="dxa"/>
            <w:gridSpan w:val="2"/>
          </w:tcPr>
          <w:p w14:paraId="713CEB1B" w14:textId="01E84EE5" w:rsidR="00FD3275" w:rsidRPr="008632E4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8632E4">
              <w:rPr>
                <w:rFonts w:cs="Times New Roman"/>
                <w:szCs w:val="24"/>
                <w:lang w:val="ru-RU"/>
              </w:rPr>
              <w:t>40,0</w:t>
            </w:r>
          </w:p>
        </w:tc>
        <w:tc>
          <w:tcPr>
            <w:tcW w:w="850" w:type="dxa"/>
            <w:gridSpan w:val="2"/>
          </w:tcPr>
          <w:p w14:paraId="49145A3A" w14:textId="34A370F8" w:rsidR="00FD3275" w:rsidRPr="008632E4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8632E4">
              <w:rPr>
                <w:rFonts w:cs="Times New Roman"/>
                <w:szCs w:val="24"/>
                <w:lang w:val="ru-RU"/>
              </w:rPr>
              <w:t>40,0</w:t>
            </w:r>
          </w:p>
        </w:tc>
        <w:tc>
          <w:tcPr>
            <w:tcW w:w="851" w:type="dxa"/>
            <w:gridSpan w:val="2"/>
          </w:tcPr>
          <w:p w14:paraId="2CD640CF" w14:textId="35E22066" w:rsidR="00FD3275" w:rsidRPr="008632E4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8632E4">
              <w:rPr>
                <w:rFonts w:cs="Times New Roman"/>
                <w:szCs w:val="24"/>
                <w:lang w:val="ru-RU"/>
              </w:rPr>
              <w:t>61,0</w:t>
            </w:r>
          </w:p>
        </w:tc>
        <w:tc>
          <w:tcPr>
            <w:tcW w:w="851" w:type="dxa"/>
            <w:gridSpan w:val="2"/>
          </w:tcPr>
          <w:p w14:paraId="32810198" w14:textId="071FD8C4" w:rsidR="00FD3275" w:rsidRPr="008632E4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8632E4">
              <w:rPr>
                <w:rFonts w:cs="Times New Roman"/>
                <w:szCs w:val="24"/>
                <w:lang w:val="ru-RU"/>
              </w:rPr>
              <w:t>235,0</w:t>
            </w:r>
          </w:p>
        </w:tc>
        <w:tc>
          <w:tcPr>
            <w:tcW w:w="934" w:type="dxa"/>
            <w:gridSpan w:val="2"/>
          </w:tcPr>
          <w:p w14:paraId="58025225" w14:textId="20EC20E6" w:rsidR="00FD3275" w:rsidRPr="008632E4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235</w:t>
            </w:r>
          </w:p>
        </w:tc>
        <w:tc>
          <w:tcPr>
            <w:tcW w:w="934" w:type="dxa"/>
          </w:tcPr>
          <w:p w14:paraId="1A26E722" w14:textId="26F67564" w:rsidR="00FD3275" w:rsidRPr="008632E4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8632E4">
              <w:rPr>
                <w:rFonts w:cs="Times New Roman"/>
                <w:szCs w:val="24"/>
                <w:lang w:val="ru-RU"/>
              </w:rPr>
              <w:t>235,0</w:t>
            </w:r>
          </w:p>
        </w:tc>
      </w:tr>
      <w:tr w:rsidR="00FD3275" w:rsidRPr="00486190" w14:paraId="1C1A9530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72649EFC" w14:textId="494D1779" w:rsidR="00FD3275" w:rsidRPr="002A2CC5" w:rsidRDefault="00FD3275" w:rsidP="00915710">
            <w:pPr>
              <w:pStyle w:val="afff"/>
              <w:ind w:firstLine="31"/>
              <w:rPr>
                <w:rFonts w:cs="Times New Roman"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sz w:val="20"/>
                <w:szCs w:val="20"/>
                <w:lang w:val="ru-RU"/>
              </w:rPr>
              <w:t>1.2.2</w:t>
            </w:r>
          </w:p>
        </w:tc>
        <w:tc>
          <w:tcPr>
            <w:tcW w:w="2331" w:type="dxa"/>
          </w:tcPr>
          <w:p w14:paraId="78910BD8" w14:textId="2E724F9A" w:rsidR="00FD3275" w:rsidRPr="00C12DF2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 xml:space="preserve">Обеспечение реализации, актуализации плана мероприятий («дорожной карты») по взысканию дебиторской задолженности по платежам в бюджет Поддорского </w:t>
            </w:r>
            <w:r w:rsidRPr="00C12DF2">
              <w:rPr>
                <w:rFonts w:cs="Times New Roman"/>
                <w:szCs w:val="24"/>
                <w:lang w:val="ru-RU"/>
              </w:rPr>
              <w:lastRenderedPageBreak/>
              <w:t>муниципального округа</w:t>
            </w:r>
          </w:p>
        </w:tc>
        <w:tc>
          <w:tcPr>
            <w:tcW w:w="2063" w:type="dxa"/>
          </w:tcPr>
          <w:p w14:paraId="6F805307" w14:textId="7A1F777F" w:rsidR="00FD3275" w:rsidRPr="000C347A" w:rsidRDefault="00FD3275" w:rsidP="00915710">
            <w:pPr>
              <w:pStyle w:val="afff"/>
              <w:ind w:firstLine="31"/>
              <w:rPr>
                <w:rFonts w:cs="Times New Roman"/>
                <w:szCs w:val="24"/>
                <w:highlight w:val="yellow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lastRenderedPageBreak/>
              <w:t xml:space="preserve">реализация плана мероприятий («дорожной карты») по взысканию дебиторской задолженности по платежам в консолидированный бюджет </w:t>
            </w:r>
            <w:r w:rsidRPr="00C12DF2">
              <w:rPr>
                <w:rFonts w:cs="Times New Roman"/>
                <w:szCs w:val="24"/>
                <w:lang w:val="ru-RU"/>
              </w:rPr>
              <w:lastRenderedPageBreak/>
              <w:t>Поддорского муниципального округа, пеням и штрафам по ним</w:t>
            </w:r>
          </w:p>
        </w:tc>
        <w:tc>
          <w:tcPr>
            <w:tcW w:w="1690" w:type="dxa"/>
          </w:tcPr>
          <w:p w14:paraId="2B963CEE" w14:textId="413E5D95" w:rsidR="00FD3275" w:rsidRPr="000C347A" w:rsidRDefault="00FD3275" w:rsidP="00915710">
            <w:pPr>
              <w:pStyle w:val="afff"/>
              <w:ind w:firstLine="31"/>
              <w:rPr>
                <w:rFonts w:cs="Times New Roman"/>
                <w:szCs w:val="24"/>
                <w:highlight w:val="yellow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lastRenderedPageBreak/>
              <w:t xml:space="preserve">ГРБС </w:t>
            </w:r>
            <w:r>
              <w:rPr>
                <w:rFonts w:cs="Times New Roman"/>
                <w:szCs w:val="24"/>
                <w:lang w:val="ru-RU"/>
              </w:rPr>
              <w:t>П</w:t>
            </w:r>
            <w:r w:rsidRPr="00EA7A5E">
              <w:rPr>
                <w:rFonts w:cs="Times New Roman"/>
                <w:szCs w:val="24"/>
                <w:lang w:val="ru-RU"/>
              </w:rPr>
              <w:t>оддорского муниципального округа</w:t>
            </w:r>
          </w:p>
        </w:tc>
        <w:tc>
          <w:tcPr>
            <w:tcW w:w="856" w:type="dxa"/>
          </w:tcPr>
          <w:p w14:paraId="3DAC3FD1" w14:textId="73FAF941" w:rsidR="00FD3275" w:rsidRPr="00C12DF2" w:rsidRDefault="00FD3275" w:rsidP="004A0C3C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2026 - 202</w:t>
            </w:r>
            <w:r>
              <w:rPr>
                <w:rFonts w:cs="Times New Roman"/>
                <w:szCs w:val="24"/>
                <w:lang w:val="ru-RU"/>
              </w:rPr>
              <w:t>9</w:t>
            </w:r>
            <w:r w:rsidRPr="00C12DF2">
              <w:rPr>
                <w:rFonts w:cs="Times New Roman"/>
                <w:szCs w:val="24"/>
                <w:lang w:val="ru-RU"/>
              </w:rPr>
              <w:t xml:space="preserve"> годы</w:t>
            </w:r>
          </w:p>
        </w:tc>
        <w:tc>
          <w:tcPr>
            <w:tcW w:w="1572" w:type="dxa"/>
            <w:gridSpan w:val="2"/>
          </w:tcPr>
          <w:p w14:paraId="14190819" w14:textId="7ABB1995" w:rsidR="00FD3275" w:rsidRPr="00C12DF2" w:rsidRDefault="00FD3275" w:rsidP="00915710">
            <w:pPr>
              <w:pStyle w:val="afff"/>
              <w:ind w:firstLine="0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поступление сумм дебиторской задолженности в бюджет Поддорского муниципального округа</w:t>
            </w:r>
          </w:p>
        </w:tc>
        <w:tc>
          <w:tcPr>
            <w:tcW w:w="791" w:type="dxa"/>
          </w:tcPr>
          <w:p w14:paraId="1F587263" w14:textId="77777777" w:rsidR="00FD3275" w:rsidRPr="00C12DF2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да/нет</w:t>
            </w:r>
          </w:p>
        </w:tc>
        <w:tc>
          <w:tcPr>
            <w:tcW w:w="851" w:type="dxa"/>
            <w:gridSpan w:val="3"/>
          </w:tcPr>
          <w:p w14:paraId="1F29087F" w14:textId="77777777" w:rsidR="00FD3275" w:rsidRPr="00C12DF2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912" w:type="dxa"/>
            <w:gridSpan w:val="2"/>
          </w:tcPr>
          <w:p w14:paraId="0437C363" w14:textId="77777777" w:rsidR="00FD3275" w:rsidRPr="00C12DF2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850" w:type="dxa"/>
            <w:gridSpan w:val="2"/>
          </w:tcPr>
          <w:p w14:paraId="6A4F58DF" w14:textId="77777777" w:rsidR="00FD3275" w:rsidRPr="00C12DF2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851" w:type="dxa"/>
            <w:gridSpan w:val="2"/>
          </w:tcPr>
          <w:p w14:paraId="01114DCA" w14:textId="77777777" w:rsidR="00FD3275" w:rsidRPr="00C12DF2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851" w:type="dxa"/>
            <w:gridSpan w:val="2"/>
          </w:tcPr>
          <w:p w14:paraId="0FE1EBA5" w14:textId="77777777" w:rsidR="00FD3275" w:rsidRPr="00C12DF2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934" w:type="dxa"/>
            <w:gridSpan w:val="2"/>
          </w:tcPr>
          <w:p w14:paraId="2DAD05F6" w14:textId="30F34E79" w:rsidR="00FD3275" w:rsidRPr="00C12DF2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934" w:type="dxa"/>
          </w:tcPr>
          <w:p w14:paraId="6919C154" w14:textId="6C1646F5" w:rsidR="00FD3275" w:rsidRPr="00C12DF2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12DF2">
              <w:rPr>
                <w:rFonts w:cs="Times New Roman"/>
                <w:szCs w:val="24"/>
                <w:lang w:val="ru-RU"/>
              </w:rPr>
              <w:t>да</w:t>
            </w:r>
          </w:p>
        </w:tc>
      </w:tr>
      <w:tr w:rsidR="00FD3275" w:rsidRPr="00486190" w14:paraId="48A59E9F" w14:textId="77777777" w:rsidTr="00FD3275">
        <w:trPr>
          <w:jc w:val="center"/>
        </w:trPr>
        <w:tc>
          <w:tcPr>
            <w:tcW w:w="704" w:type="dxa"/>
          </w:tcPr>
          <w:p w14:paraId="7DE84276" w14:textId="1750D3E7" w:rsidR="00FD3275" w:rsidRPr="002A2CC5" w:rsidRDefault="00FD3275" w:rsidP="00915710">
            <w:pPr>
              <w:pStyle w:val="afff"/>
              <w:ind w:firstLine="31"/>
              <w:rPr>
                <w:rFonts w:cs="Times New Roman"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sz w:val="20"/>
                <w:szCs w:val="20"/>
                <w:lang w:val="ru-RU"/>
              </w:rPr>
              <w:t>1.3.</w:t>
            </w:r>
          </w:p>
        </w:tc>
        <w:tc>
          <w:tcPr>
            <w:tcW w:w="15510" w:type="dxa"/>
            <w:gridSpan w:val="22"/>
          </w:tcPr>
          <w:p w14:paraId="42AB81F6" w14:textId="193413CC" w:rsidR="00FD3275" w:rsidRPr="000C347A" w:rsidRDefault="00FD3275" w:rsidP="00915710">
            <w:pPr>
              <w:pStyle w:val="afff"/>
              <w:ind w:firstLine="31"/>
              <w:rPr>
                <w:rFonts w:cs="Times New Roman"/>
                <w:szCs w:val="24"/>
                <w:highlight w:val="yellow"/>
                <w:lang w:val="ru-RU"/>
              </w:rPr>
            </w:pPr>
            <w:r w:rsidRPr="003E7674">
              <w:rPr>
                <w:rFonts w:cs="Times New Roman"/>
                <w:szCs w:val="24"/>
                <w:lang w:val="ru-RU"/>
              </w:rPr>
              <w:t xml:space="preserve">Мероприятия по управлению неналоговыми доходами консолидированного бюджета </w:t>
            </w:r>
            <w:r w:rsidRPr="00EA7A5E">
              <w:rPr>
                <w:rFonts w:cs="Times New Roman"/>
                <w:szCs w:val="24"/>
                <w:lang w:val="ru-RU"/>
              </w:rPr>
              <w:t>Поддорского муниципального округа</w:t>
            </w:r>
          </w:p>
        </w:tc>
      </w:tr>
      <w:tr w:rsidR="00FD3275" w:rsidRPr="00486190" w14:paraId="3658C080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144514E0" w14:textId="7B18041F" w:rsidR="00FD3275" w:rsidRPr="002A2CC5" w:rsidRDefault="00FD3275" w:rsidP="00915710">
            <w:pPr>
              <w:pStyle w:val="afff"/>
              <w:ind w:firstLine="31"/>
              <w:jc w:val="left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color w:val="auto"/>
                <w:sz w:val="20"/>
                <w:szCs w:val="20"/>
                <w:lang w:val="ru-RU"/>
              </w:rPr>
              <w:t>1.3.1.</w:t>
            </w:r>
          </w:p>
        </w:tc>
        <w:tc>
          <w:tcPr>
            <w:tcW w:w="2331" w:type="dxa"/>
          </w:tcPr>
          <w:p w14:paraId="5C0D41B4" w14:textId="524AA266" w:rsidR="00FD3275" w:rsidRPr="007B481F" w:rsidRDefault="00FD3275" w:rsidP="00915710">
            <w:pPr>
              <w:pStyle w:val="afff"/>
              <w:ind w:firstLine="31"/>
              <w:jc w:val="left"/>
              <w:rPr>
                <w:rFonts w:cs="Times New Roman"/>
                <w:color w:val="auto"/>
                <w:szCs w:val="24"/>
                <w:lang w:val="ru-RU"/>
              </w:rPr>
            </w:pPr>
            <w:r w:rsidRPr="007B481F">
              <w:rPr>
                <w:rFonts w:cs="Times New Roman"/>
                <w:color w:val="auto"/>
                <w:szCs w:val="24"/>
                <w:lang w:val="ru-RU"/>
              </w:rPr>
              <w:t>Принятие мер по взысканию просроченной дебиторской задолженности по доходам от аренды и продажи имущества, земельных участков</w:t>
            </w:r>
          </w:p>
        </w:tc>
        <w:tc>
          <w:tcPr>
            <w:tcW w:w="2063" w:type="dxa"/>
          </w:tcPr>
          <w:p w14:paraId="039E787A" w14:textId="0E1F93DF" w:rsidR="00FD3275" w:rsidRPr="007B481F" w:rsidRDefault="00FD3275" w:rsidP="00915710">
            <w:pPr>
              <w:ind w:firstLine="31"/>
            </w:pPr>
            <w:r w:rsidRPr="007B481F">
              <w:t>улучшение качества администрирования, проведение заседаний комиссии по взысканию дебиторской задолженности за аренду земельных участков и имущества</w:t>
            </w:r>
          </w:p>
        </w:tc>
        <w:tc>
          <w:tcPr>
            <w:tcW w:w="1690" w:type="dxa"/>
          </w:tcPr>
          <w:p w14:paraId="4D186164" w14:textId="77777777" w:rsidR="00FD3275" w:rsidRPr="007B481F" w:rsidRDefault="00FD3275" w:rsidP="00915710">
            <w:pPr>
              <w:rPr>
                <w:sz w:val="22"/>
              </w:rPr>
            </w:pPr>
            <w:r w:rsidRPr="007B481F">
              <w:rPr>
                <w:sz w:val="22"/>
              </w:rPr>
              <w:t>Комитет по экономике</w:t>
            </w:r>
          </w:p>
          <w:p w14:paraId="71808AE0" w14:textId="3B5D26A6" w:rsidR="00FD3275" w:rsidRPr="007B481F" w:rsidRDefault="00FD3275" w:rsidP="00915710">
            <w:pPr>
              <w:pStyle w:val="afff"/>
              <w:ind w:firstLine="0"/>
              <w:rPr>
                <w:rFonts w:cs="Times New Roman"/>
                <w:color w:val="auto"/>
                <w:szCs w:val="24"/>
                <w:lang w:val="ru-RU"/>
              </w:rPr>
            </w:pPr>
            <w:r w:rsidRPr="007B481F">
              <w:rPr>
                <w:sz w:val="22"/>
                <w:lang w:val="ru-RU"/>
              </w:rPr>
              <w:t>и управлению муниципальным имуществом</w:t>
            </w:r>
            <w:r w:rsidRPr="007B481F">
              <w:rPr>
                <w:rFonts w:eastAsia="Times New Roman"/>
                <w:color w:val="000000"/>
                <w:szCs w:val="24"/>
                <w:lang w:val="ru-RU" w:eastAsia="ru-RU"/>
              </w:rPr>
              <w:t xml:space="preserve"> Администрации муниципального округа</w:t>
            </w:r>
          </w:p>
        </w:tc>
        <w:tc>
          <w:tcPr>
            <w:tcW w:w="856" w:type="dxa"/>
          </w:tcPr>
          <w:p w14:paraId="6B5CBA2B" w14:textId="1943E460" w:rsidR="00FD3275" w:rsidRPr="007B481F" w:rsidRDefault="00FD3275" w:rsidP="004A0C3C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7B481F">
              <w:rPr>
                <w:rFonts w:cs="Times New Roman"/>
                <w:szCs w:val="24"/>
                <w:lang w:val="ru-RU"/>
              </w:rPr>
              <w:t>2026 - 202</w:t>
            </w:r>
            <w:r>
              <w:rPr>
                <w:rFonts w:cs="Times New Roman"/>
                <w:szCs w:val="24"/>
                <w:lang w:val="ru-RU"/>
              </w:rPr>
              <w:t>9</w:t>
            </w:r>
            <w:r w:rsidRPr="007B481F">
              <w:rPr>
                <w:rFonts w:cs="Times New Roman"/>
                <w:szCs w:val="24"/>
                <w:lang w:val="ru-RU"/>
              </w:rPr>
              <w:t xml:space="preserve"> годы</w:t>
            </w:r>
          </w:p>
        </w:tc>
        <w:tc>
          <w:tcPr>
            <w:tcW w:w="1572" w:type="dxa"/>
            <w:gridSpan w:val="2"/>
          </w:tcPr>
          <w:p w14:paraId="5F5EFB21" w14:textId="787C49A1" w:rsidR="00FD3275" w:rsidRPr="007B481F" w:rsidRDefault="00FD3275" w:rsidP="00915710">
            <w:pPr>
              <w:pStyle w:val="afff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7B481F">
              <w:rPr>
                <w:rFonts w:cs="Times New Roman"/>
                <w:color w:val="auto"/>
                <w:szCs w:val="24"/>
                <w:lang w:val="ru-RU"/>
              </w:rPr>
              <w:t xml:space="preserve">поступление в  бюджет </w:t>
            </w:r>
            <w:r w:rsidRPr="007B481F">
              <w:rPr>
                <w:rFonts w:cs="Times New Roman"/>
                <w:szCs w:val="24"/>
                <w:lang w:val="ru-RU"/>
              </w:rPr>
              <w:t>Поддорского муниципального округа</w:t>
            </w:r>
            <w:r w:rsidRPr="007B481F">
              <w:rPr>
                <w:rFonts w:cs="Times New Roman"/>
                <w:color w:val="auto"/>
                <w:szCs w:val="24"/>
                <w:lang w:val="ru-RU"/>
              </w:rPr>
              <w:t xml:space="preserve"> сумм просроченной дебиторской задолженности и задолженности по неналоговым доходам</w:t>
            </w:r>
          </w:p>
        </w:tc>
        <w:tc>
          <w:tcPr>
            <w:tcW w:w="791" w:type="dxa"/>
          </w:tcPr>
          <w:p w14:paraId="59D51666" w14:textId="77777777" w:rsidR="00FD3275" w:rsidRPr="007B481F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7B481F">
              <w:rPr>
                <w:rFonts w:cs="Times New Roman"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5EC93918" w14:textId="77777777" w:rsidR="00FD3275" w:rsidRPr="001D31B1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1D31B1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912" w:type="dxa"/>
            <w:gridSpan w:val="2"/>
          </w:tcPr>
          <w:p w14:paraId="68A03917" w14:textId="77777777" w:rsidR="00FD3275" w:rsidRPr="001D31B1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1D31B1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0" w:type="dxa"/>
            <w:gridSpan w:val="2"/>
          </w:tcPr>
          <w:p w14:paraId="65BB0C5B" w14:textId="77777777" w:rsidR="00FD3275" w:rsidRPr="001D31B1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1D31B1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2"/>
          </w:tcPr>
          <w:p w14:paraId="53D5F991" w14:textId="1A4DFDDB" w:rsidR="00FD3275" w:rsidRPr="001A74AF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1A74AF">
              <w:rPr>
                <w:rFonts w:cs="Times New Roman"/>
                <w:szCs w:val="24"/>
                <w:lang w:val="ru-RU"/>
              </w:rPr>
              <w:t>70,0</w:t>
            </w:r>
          </w:p>
        </w:tc>
        <w:tc>
          <w:tcPr>
            <w:tcW w:w="851" w:type="dxa"/>
            <w:gridSpan w:val="2"/>
          </w:tcPr>
          <w:p w14:paraId="52D408D7" w14:textId="45C76C5B" w:rsidR="00FD3275" w:rsidRPr="001A74AF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1A74AF">
              <w:rPr>
                <w:rFonts w:cs="Times New Roman"/>
                <w:szCs w:val="24"/>
                <w:lang w:val="ru-RU"/>
              </w:rPr>
              <w:t>10,0</w:t>
            </w:r>
          </w:p>
        </w:tc>
        <w:tc>
          <w:tcPr>
            <w:tcW w:w="934" w:type="dxa"/>
            <w:gridSpan w:val="2"/>
          </w:tcPr>
          <w:p w14:paraId="0861D181" w14:textId="3B9B1BA9" w:rsidR="00FD3275" w:rsidRPr="001A74AF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10,0</w:t>
            </w:r>
          </w:p>
        </w:tc>
        <w:tc>
          <w:tcPr>
            <w:tcW w:w="934" w:type="dxa"/>
          </w:tcPr>
          <w:p w14:paraId="2B63FFCA" w14:textId="238D8CDD" w:rsidR="00FD3275" w:rsidRPr="001A74AF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1A74AF">
              <w:rPr>
                <w:rFonts w:cs="Times New Roman"/>
                <w:szCs w:val="24"/>
                <w:lang w:val="ru-RU"/>
              </w:rPr>
              <w:t>10,0</w:t>
            </w:r>
          </w:p>
        </w:tc>
      </w:tr>
      <w:tr w:rsidR="00592183" w:rsidRPr="00486190" w14:paraId="2727655B" w14:textId="77777777" w:rsidTr="00377427">
        <w:trPr>
          <w:gridAfter w:val="1"/>
          <w:wAfter w:w="24" w:type="dxa"/>
          <w:jc w:val="center"/>
        </w:trPr>
        <w:tc>
          <w:tcPr>
            <w:tcW w:w="9216" w:type="dxa"/>
            <w:gridSpan w:val="7"/>
          </w:tcPr>
          <w:p w14:paraId="5DEE54F2" w14:textId="71ECAE97" w:rsidR="00592183" w:rsidRPr="00CF7A86" w:rsidRDefault="00592183" w:rsidP="00592183">
            <w:pPr>
              <w:pStyle w:val="afff"/>
              <w:ind w:firstLine="31"/>
              <w:rPr>
                <w:rFonts w:cs="Times New Roman"/>
                <w:b/>
                <w:color w:val="auto"/>
                <w:szCs w:val="24"/>
                <w:lang w:val="ru-RU"/>
              </w:rPr>
            </w:pPr>
            <w:r w:rsidRPr="00CF7A86">
              <w:rPr>
                <w:b/>
                <w:lang w:val="ru-RU"/>
              </w:rPr>
              <w:t>Бюджетный эффект от мероприятий, направлен</w:t>
            </w:r>
            <w:r w:rsidRPr="00CF7A86">
              <w:rPr>
                <w:b/>
                <w:spacing w:val="-6"/>
                <w:lang w:val="ru-RU"/>
              </w:rPr>
              <w:t>ных на увеличение доходов Поддорского муниципального округа</w:t>
            </w:r>
          </w:p>
        </w:tc>
        <w:tc>
          <w:tcPr>
            <w:tcW w:w="791" w:type="dxa"/>
          </w:tcPr>
          <w:p w14:paraId="1B3DC018" w14:textId="74B942C0" w:rsidR="00592183" w:rsidRPr="00CF7A86" w:rsidRDefault="00592183" w:rsidP="00915710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2AFF0A66" w14:textId="63059B1B" w:rsidR="00592183" w:rsidRPr="00CF7A86" w:rsidRDefault="00CF7A86" w:rsidP="00915710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107,0</w:t>
            </w:r>
          </w:p>
        </w:tc>
        <w:tc>
          <w:tcPr>
            <w:tcW w:w="912" w:type="dxa"/>
            <w:gridSpan w:val="2"/>
          </w:tcPr>
          <w:p w14:paraId="153EAEF1" w14:textId="6015CFA0" w:rsidR="00592183" w:rsidRPr="00CF7A86" w:rsidRDefault="00CF7A86" w:rsidP="00915710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190,0</w:t>
            </w:r>
          </w:p>
        </w:tc>
        <w:tc>
          <w:tcPr>
            <w:tcW w:w="850" w:type="dxa"/>
            <w:gridSpan w:val="2"/>
          </w:tcPr>
          <w:p w14:paraId="20CA1CC2" w14:textId="7BFA9329" w:rsidR="00592183" w:rsidRPr="00CF7A86" w:rsidRDefault="00CF7A86" w:rsidP="00915710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190,0</w:t>
            </w:r>
          </w:p>
        </w:tc>
        <w:tc>
          <w:tcPr>
            <w:tcW w:w="851" w:type="dxa"/>
            <w:gridSpan w:val="2"/>
          </w:tcPr>
          <w:p w14:paraId="04BE03B7" w14:textId="59624EB7" w:rsidR="00592183" w:rsidRPr="00CF7A86" w:rsidRDefault="00CF7A86" w:rsidP="00915710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363,0</w:t>
            </w:r>
          </w:p>
        </w:tc>
        <w:tc>
          <w:tcPr>
            <w:tcW w:w="851" w:type="dxa"/>
            <w:gridSpan w:val="2"/>
          </w:tcPr>
          <w:p w14:paraId="08A130AA" w14:textId="5BE72FE5" w:rsidR="00592183" w:rsidRPr="00CF7A86" w:rsidRDefault="00CF7A86" w:rsidP="00915710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390,0</w:t>
            </w:r>
          </w:p>
        </w:tc>
        <w:tc>
          <w:tcPr>
            <w:tcW w:w="934" w:type="dxa"/>
            <w:gridSpan w:val="2"/>
          </w:tcPr>
          <w:p w14:paraId="2AD4B18A" w14:textId="7583D831" w:rsidR="00592183" w:rsidRPr="00CF7A86" w:rsidRDefault="00CF7A86" w:rsidP="00915710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375,0</w:t>
            </w:r>
          </w:p>
        </w:tc>
        <w:tc>
          <w:tcPr>
            <w:tcW w:w="934" w:type="dxa"/>
          </w:tcPr>
          <w:p w14:paraId="3CABD56C" w14:textId="023D93BE" w:rsidR="00592183" w:rsidRPr="00CF7A86" w:rsidRDefault="00CF7A86" w:rsidP="00915710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375,0</w:t>
            </w:r>
          </w:p>
        </w:tc>
      </w:tr>
      <w:tr w:rsidR="00FD3275" w:rsidRPr="00486190" w14:paraId="5B46458B" w14:textId="77777777" w:rsidTr="00FD3275">
        <w:trPr>
          <w:jc w:val="center"/>
        </w:trPr>
        <w:tc>
          <w:tcPr>
            <w:tcW w:w="704" w:type="dxa"/>
          </w:tcPr>
          <w:p w14:paraId="3E941EBC" w14:textId="143E70E4" w:rsidR="00FD3275" w:rsidRPr="00CF7A86" w:rsidRDefault="00FD3275" w:rsidP="00915710">
            <w:pPr>
              <w:pStyle w:val="afff"/>
              <w:ind w:firstLine="31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b/>
                <w:sz w:val="20"/>
                <w:szCs w:val="20"/>
                <w:lang w:val="ru-RU"/>
              </w:rPr>
              <w:t>2.</w:t>
            </w:r>
          </w:p>
        </w:tc>
        <w:tc>
          <w:tcPr>
            <w:tcW w:w="15510" w:type="dxa"/>
            <w:gridSpan w:val="22"/>
          </w:tcPr>
          <w:p w14:paraId="4E4F824B" w14:textId="6D3C54F5" w:rsidR="00FD3275" w:rsidRPr="00CF7A86" w:rsidRDefault="00FD3275" w:rsidP="00915710">
            <w:pPr>
              <w:pStyle w:val="afff"/>
              <w:ind w:firstLine="31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 xml:space="preserve">Мероприятия по оптимизации расходов </w:t>
            </w:r>
            <w:r w:rsidRPr="00CF7A86">
              <w:rPr>
                <w:rFonts w:cs="Times New Roman"/>
                <w:b/>
                <w:color w:val="auto"/>
                <w:szCs w:val="24"/>
                <w:lang w:val="ru-RU"/>
              </w:rPr>
              <w:t xml:space="preserve">бюджета </w:t>
            </w:r>
            <w:r w:rsidRPr="00CF7A86">
              <w:rPr>
                <w:rFonts w:cs="Times New Roman"/>
                <w:b/>
                <w:szCs w:val="24"/>
                <w:lang w:val="ru-RU"/>
              </w:rPr>
              <w:t>Поддорского муниципального округа</w:t>
            </w:r>
          </w:p>
        </w:tc>
      </w:tr>
      <w:tr w:rsidR="00FD3275" w:rsidRPr="00486190" w14:paraId="6F1FC1CD" w14:textId="77777777" w:rsidTr="00FD3275">
        <w:trPr>
          <w:jc w:val="center"/>
        </w:trPr>
        <w:tc>
          <w:tcPr>
            <w:tcW w:w="704" w:type="dxa"/>
          </w:tcPr>
          <w:p w14:paraId="6CF5DBE7" w14:textId="03670D4E" w:rsidR="00FD3275" w:rsidRPr="002A2CC5" w:rsidRDefault="00FD3275" w:rsidP="00915710">
            <w:pPr>
              <w:pStyle w:val="afff"/>
              <w:ind w:firstLine="31"/>
              <w:rPr>
                <w:rFonts w:cs="Times New Roman"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5510" w:type="dxa"/>
            <w:gridSpan w:val="22"/>
          </w:tcPr>
          <w:p w14:paraId="00F5C1FD" w14:textId="536BE325" w:rsidR="00FD3275" w:rsidRPr="00F127C1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F127C1">
              <w:rPr>
                <w:rFonts w:cs="Times New Roman"/>
                <w:szCs w:val="24"/>
                <w:lang w:val="ru-RU"/>
              </w:rPr>
              <w:t>Оптимизация расходов на муниципальное управление</w:t>
            </w:r>
          </w:p>
        </w:tc>
      </w:tr>
      <w:tr w:rsidR="00FD3275" w:rsidRPr="00486190" w14:paraId="48242565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00D79808" w14:textId="4A190B60" w:rsidR="00FD3275" w:rsidRPr="002A2CC5" w:rsidRDefault="00FD3275" w:rsidP="00915710">
            <w:pPr>
              <w:pStyle w:val="afff"/>
              <w:ind w:firstLine="31"/>
              <w:rPr>
                <w:rFonts w:cs="Times New Roman"/>
                <w:sz w:val="20"/>
                <w:szCs w:val="20"/>
                <w:lang w:val="ru-RU"/>
              </w:rPr>
            </w:pPr>
            <w:r w:rsidRPr="002A2CC5">
              <w:rPr>
                <w:rFonts w:cs="Times New Roman"/>
                <w:sz w:val="20"/>
                <w:szCs w:val="20"/>
                <w:lang w:val="ru-RU"/>
              </w:rPr>
              <w:t>2.1.1.</w:t>
            </w:r>
          </w:p>
        </w:tc>
        <w:tc>
          <w:tcPr>
            <w:tcW w:w="2331" w:type="dxa"/>
          </w:tcPr>
          <w:p w14:paraId="221939FB" w14:textId="2F02287A" w:rsidR="00FD3275" w:rsidRPr="004F70D0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4F70D0">
              <w:rPr>
                <w:rFonts w:cs="Times New Roman"/>
                <w:szCs w:val="24"/>
                <w:lang w:val="ru-RU"/>
              </w:rPr>
              <w:t xml:space="preserve">Соблюдение нормативов формирования расходов на оплату труда депутатов, выборных должностных лиц местного самоуправления, осуществляющих </w:t>
            </w:r>
            <w:r w:rsidRPr="004F70D0">
              <w:rPr>
                <w:rFonts w:cs="Times New Roman"/>
                <w:szCs w:val="24"/>
                <w:lang w:val="ru-RU"/>
              </w:rPr>
              <w:lastRenderedPageBreak/>
              <w:t>свои полномочия на постоянной основе, муниципальных служащих муниципальных округов области, утвержденных постановлением Правительства Новгородской области</w:t>
            </w:r>
          </w:p>
        </w:tc>
        <w:tc>
          <w:tcPr>
            <w:tcW w:w="2063" w:type="dxa"/>
          </w:tcPr>
          <w:p w14:paraId="3CD20F07" w14:textId="77777777" w:rsidR="00FD3275" w:rsidRPr="004F70D0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4F70D0">
              <w:rPr>
                <w:rFonts w:cs="Times New Roman"/>
                <w:szCs w:val="24"/>
                <w:lang w:val="ru-RU"/>
              </w:rPr>
              <w:lastRenderedPageBreak/>
              <w:t>проведение анализа расходов</w:t>
            </w:r>
          </w:p>
          <w:p w14:paraId="619745E6" w14:textId="77777777" w:rsidR="00FD3275" w:rsidRPr="004F70D0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690" w:type="dxa"/>
          </w:tcPr>
          <w:p w14:paraId="036177E7" w14:textId="6C60BE08" w:rsidR="00FD3275" w:rsidRPr="004F70D0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4F70D0">
              <w:rPr>
                <w:rFonts w:cs="Times New Roman"/>
                <w:szCs w:val="24"/>
                <w:lang w:val="ru-RU"/>
              </w:rPr>
              <w:t>ГРБС Поддорского муниципального округа</w:t>
            </w:r>
          </w:p>
        </w:tc>
        <w:tc>
          <w:tcPr>
            <w:tcW w:w="856" w:type="dxa"/>
          </w:tcPr>
          <w:p w14:paraId="4D41893F" w14:textId="03F7A965" w:rsidR="00FD3275" w:rsidRPr="004F70D0" w:rsidRDefault="00FD3275" w:rsidP="004A0C3C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4F70D0">
              <w:rPr>
                <w:rFonts w:cs="Times New Roman"/>
                <w:szCs w:val="24"/>
                <w:lang w:val="ru-RU"/>
              </w:rPr>
              <w:t>2026 - 202</w:t>
            </w:r>
            <w:r>
              <w:rPr>
                <w:rFonts w:cs="Times New Roman"/>
                <w:szCs w:val="24"/>
                <w:lang w:val="ru-RU"/>
              </w:rPr>
              <w:t>9</w:t>
            </w:r>
            <w:r w:rsidRPr="004F70D0">
              <w:rPr>
                <w:rFonts w:cs="Times New Roman"/>
                <w:szCs w:val="24"/>
                <w:lang w:val="ru-RU"/>
              </w:rPr>
              <w:t xml:space="preserve"> годы</w:t>
            </w:r>
          </w:p>
        </w:tc>
        <w:tc>
          <w:tcPr>
            <w:tcW w:w="1572" w:type="dxa"/>
            <w:gridSpan w:val="2"/>
          </w:tcPr>
          <w:p w14:paraId="663B15CB" w14:textId="3B793BDC" w:rsidR="00FD3275" w:rsidRPr="004F70D0" w:rsidRDefault="00FD3275" w:rsidP="00915710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4F70D0">
              <w:rPr>
                <w:rFonts w:cs="Times New Roman"/>
                <w:szCs w:val="24"/>
                <w:lang w:val="ru-RU"/>
              </w:rPr>
              <w:t xml:space="preserve">неувеличение расходов </w:t>
            </w:r>
            <w:r w:rsidRPr="004F70D0">
              <w:rPr>
                <w:rFonts w:cs="Times New Roman"/>
                <w:color w:val="auto"/>
                <w:szCs w:val="24"/>
                <w:lang w:val="ru-RU"/>
              </w:rPr>
              <w:t xml:space="preserve">бюджета </w:t>
            </w:r>
            <w:r w:rsidRPr="004F70D0">
              <w:rPr>
                <w:rFonts w:cs="Times New Roman"/>
                <w:szCs w:val="24"/>
                <w:lang w:val="ru-RU"/>
              </w:rPr>
              <w:t>Поддорского муниципального округа</w:t>
            </w:r>
          </w:p>
        </w:tc>
        <w:tc>
          <w:tcPr>
            <w:tcW w:w="791" w:type="dxa"/>
          </w:tcPr>
          <w:p w14:paraId="03BFF9C5" w14:textId="77777777" w:rsidR="00FD3275" w:rsidRPr="00DF358B" w:rsidRDefault="00FD3275" w:rsidP="00915710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DF358B">
              <w:rPr>
                <w:rFonts w:cs="Times New Roman"/>
                <w:szCs w:val="24"/>
                <w:lang w:val="ru-RU"/>
              </w:rPr>
              <w:t>%</w:t>
            </w:r>
          </w:p>
        </w:tc>
        <w:tc>
          <w:tcPr>
            <w:tcW w:w="851" w:type="dxa"/>
            <w:gridSpan w:val="3"/>
          </w:tcPr>
          <w:p w14:paraId="76DDB90E" w14:textId="734A2F56" w:rsidR="00FD3275" w:rsidRPr="00DF358B" w:rsidRDefault="00FD3275" w:rsidP="00915710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F358B">
              <w:rPr>
                <w:rFonts w:cs="Times New Roman"/>
                <w:sz w:val="20"/>
                <w:szCs w:val="20"/>
                <w:lang w:val="ru-RU"/>
              </w:rPr>
              <w:t>23,96</w:t>
            </w:r>
          </w:p>
        </w:tc>
        <w:tc>
          <w:tcPr>
            <w:tcW w:w="912" w:type="dxa"/>
            <w:gridSpan w:val="2"/>
          </w:tcPr>
          <w:p w14:paraId="33113AA8" w14:textId="0C59BC32" w:rsidR="00FD3275" w:rsidRPr="00DF358B" w:rsidRDefault="00FD3275" w:rsidP="00915710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F358B">
              <w:rPr>
                <w:rFonts w:cs="Times New Roman"/>
                <w:sz w:val="20"/>
                <w:szCs w:val="20"/>
                <w:lang w:val="ru-RU"/>
              </w:rPr>
              <w:t>23,96</w:t>
            </w:r>
          </w:p>
        </w:tc>
        <w:tc>
          <w:tcPr>
            <w:tcW w:w="850" w:type="dxa"/>
            <w:gridSpan w:val="2"/>
          </w:tcPr>
          <w:p w14:paraId="37042084" w14:textId="13FE8796" w:rsidR="00FD3275" w:rsidRPr="00DF358B" w:rsidRDefault="00FD3275" w:rsidP="00915710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F358B">
              <w:rPr>
                <w:rFonts w:cs="Times New Roman"/>
                <w:sz w:val="20"/>
                <w:szCs w:val="20"/>
                <w:lang w:val="ru-RU"/>
              </w:rPr>
              <w:t>23,96</w:t>
            </w:r>
          </w:p>
        </w:tc>
        <w:tc>
          <w:tcPr>
            <w:tcW w:w="851" w:type="dxa"/>
            <w:gridSpan w:val="2"/>
          </w:tcPr>
          <w:p w14:paraId="3460277E" w14:textId="3D42EB03" w:rsidR="00FD3275" w:rsidRPr="00DF358B" w:rsidRDefault="00FD3275" w:rsidP="00915710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F358B">
              <w:rPr>
                <w:rFonts w:cs="Times New Roman"/>
                <w:sz w:val="20"/>
                <w:szCs w:val="20"/>
                <w:lang w:val="ru-RU"/>
              </w:rPr>
              <w:t>23,96</w:t>
            </w:r>
          </w:p>
        </w:tc>
        <w:tc>
          <w:tcPr>
            <w:tcW w:w="851" w:type="dxa"/>
            <w:gridSpan w:val="2"/>
          </w:tcPr>
          <w:p w14:paraId="67D7E7CF" w14:textId="563ACBB3" w:rsidR="00FD3275" w:rsidRPr="00DF358B" w:rsidRDefault="00FD3275" w:rsidP="00915710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F358B">
              <w:rPr>
                <w:rFonts w:cs="Times New Roman"/>
                <w:sz w:val="20"/>
                <w:szCs w:val="20"/>
                <w:lang w:val="ru-RU"/>
              </w:rPr>
              <w:t>24,64</w:t>
            </w:r>
          </w:p>
        </w:tc>
        <w:tc>
          <w:tcPr>
            <w:tcW w:w="934" w:type="dxa"/>
            <w:gridSpan w:val="2"/>
          </w:tcPr>
          <w:p w14:paraId="11516536" w14:textId="253D28D2" w:rsidR="00FD3275" w:rsidRPr="00DF358B" w:rsidRDefault="00FD3275" w:rsidP="00915710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24,64</w:t>
            </w:r>
          </w:p>
        </w:tc>
        <w:tc>
          <w:tcPr>
            <w:tcW w:w="934" w:type="dxa"/>
          </w:tcPr>
          <w:p w14:paraId="60E4E4A3" w14:textId="2A942B64" w:rsidR="00FD3275" w:rsidRPr="00DF358B" w:rsidRDefault="00FD3275" w:rsidP="00915710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F358B">
              <w:rPr>
                <w:rFonts w:cs="Times New Roman"/>
                <w:sz w:val="20"/>
                <w:szCs w:val="20"/>
                <w:lang w:val="ru-RU"/>
              </w:rPr>
              <w:t>24,64</w:t>
            </w:r>
          </w:p>
        </w:tc>
      </w:tr>
      <w:tr w:rsidR="00FD3275" w:rsidRPr="00CF7A86" w14:paraId="46A1BAF2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3AD05287" w14:textId="77024F60" w:rsidR="00FD3275" w:rsidRPr="00CF7A86" w:rsidRDefault="00FD3275" w:rsidP="004851B1">
            <w:pPr>
              <w:pStyle w:val="afff"/>
              <w:ind w:firstLine="31"/>
              <w:rPr>
                <w:sz w:val="20"/>
                <w:szCs w:val="20"/>
                <w:lang w:val="ru-RU"/>
              </w:rPr>
            </w:pPr>
            <w:r w:rsidRPr="00CF7A86">
              <w:rPr>
                <w:sz w:val="20"/>
                <w:szCs w:val="20"/>
                <w:lang w:val="ru-RU"/>
              </w:rPr>
              <w:t>2.1.2</w:t>
            </w:r>
          </w:p>
        </w:tc>
        <w:tc>
          <w:tcPr>
            <w:tcW w:w="2331" w:type="dxa"/>
          </w:tcPr>
          <w:p w14:paraId="2368BFA6" w14:textId="69F017DC" w:rsidR="00FD3275" w:rsidRPr="00CF7A86" w:rsidRDefault="00FD3275" w:rsidP="004851B1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lang w:val="ru-RU"/>
              </w:rPr>
              <w:t xml:space="preserve">Оптимизация штатной численности </w:t>
            </w:r>
            <w:r w:rsidRPr="00CF7A86">
              <w:rPr>
                <w:spacing w:val="-6"/>
                <w:lang w:val="ru-RU"/>
              </w:rPr>
              <w:t>муниципальных</w:t>
            </w:r>
            <w:r w:rsidRPr="00CF7A86">
              <w:rPr>
                <w:lang w:val="ru-RU"/>
              </w:rPr>
              <w:t xml:space="preserve"> служащих Поддорского округа, работников, занимающих должности, не являющиеся должностями </w:t>
            </w:r>
            <w:r w:rsidRPr="00CF7A86">
              <w:rPr>
                <w:spacing w:val="-6"/>
                <w:lang w:val="ru-RU"/>
              </w:rPr>
              <w:t xml:space="preserve">муниципальной </w:t>
            </w:r>
            <w:r w:rsidRPr="00CF7A86">
              <w:rPr>
                <w:lang w:val="ru-RU"/>
              </w:rPr>
              <w:t>службы</w:t>
            </w:r>
          </w:p>
        </w:tc>
        <w:tc>
          <w:tcPr>
            <w:tcW w:w="2063" w:type="dxa"/>
          </w:tcPr>
          <w:p w14:paraId="048D04DF" w14:textId="15A6DFF5" w:rsidR="00FD3275" w:rsidRPr="00CF7A86" w:rsidRDefault="00FD3275" w:rsidP="004851B1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lang w:val="ru-RU"/>
              </w:rPr>
              <w:t xml:space="preserve">принятие мер, направленных на сокращение штатной численности  органов местного самоуправления </w:t>
            </w:r>
          </w:p>
        </w:tc>
        <w:tc>
          <w:tcPr>
            <w:tcW w:w="1690" w:type="dxa"/>
          </w:tcPr>
          <w:p w14:paraId="31009004" w14:textId="6B6F363C" w:rsidR="00FD3275" w:rsidRPr="00CF7A86" w:rsidRDefault="00FD3275" w:rsidP="004851B1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eastAsia="Times New Roman"/>
                <w:color w:val="000000"/>
                <w:szCs w:val="24"/>
                <w:lang w:val="ru-RU" w:eastAsia="ru-RU"/>
              </w:rPr>
              <w:t>Администрации муниципального округа</w:t>
            </w:r>
          </w:p>
        </w:tc>
        <w:tc>
          <w:tcPr>
            <w:tcW w:w="856" w:type="dxa"/>
          </w:tcPr>
          <w:p w14:paraId="7DA1BB59" w14:textId="45CDEBFF" w:rsidR="00FD3275" w:rsidRPr="00CF7A86" w:rsidRDefault="00FD3275" w:rsidP="004851B1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2026</w:t>
            </w:r>
          </w:p>
        </w:tc>
        <w:tc>
          <w:tcPr>
            <w:tcW w:w="1572" w:type="dxa"/>
            <w:gridSpan w:val="2"/>
          </w:tcPr>
          <w:p w14:paraId="409D33A0" w14:textId="1BBD7E1F" w:rsidR="00FD3275" w:rsidRPr="00CF7A86" w:rsidRDefault="00FD3275" w:rsidP="004851B1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сокращение расходов бюджета Поддорского муниципального округа</w:t>
            </w:r>
          </w:p>
        </w:tc>
        <w:tc>
          <w:tcPr>
            <w:tcW w:w="791" w:type="dxa"/>
          </w:tcPr>
          <w:p w14:paraId="69D26959" w14:textId="57A44B29" w:rsidR="00FD3275" w:rsidRPr="00CF7A86" w:rsidRDefault="00FD3275" w:rsidP="004851B1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48206E92" w14:textId="31DD1A02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12" w:type="dxa"/>
            <w:gridSpan w:val="2"/>
          </w:tcPr>
          <w:p w14:paraId="1F3EBED1" w14:textId="2218C5BD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14:paraId="452B215B" w14:textId="6883B3AC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14:paraId="22AB7A33" w14:textId="13A6A71A" w:rsidR="00FD3275" w:rsidRPr="00CF7A86" w:rsidRDefault="00CF7A86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14:paraId="277BBDB6" w14:textId="20B58B43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34" w:type="dxa"/>
            <w:gridSpan w:val="2"/>
          </w:tcPr>
          <w:p w14:paraId="5129B806" w14:textId="7EBD9F26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34" w:type="dxa"/>
          </w:tcPr>
          <w:p w14:paraId="48858DE7" w14:textId="6A8E0F86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FD3275" w:rsidRPr="00CF7A86" w14:paraId="1EFFCBE7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0528EE17" w14:textId="460EA7ED" w:rsidR="00FD3275" w:rsidRPr="00CF7A86" w:rsidRDefault="00FD3275" w:rsidP="004851B1">
            <w:pPr>
              <w:pStyle w:val="afff"/>
              <w:ind w:firstLine="31"/>
              <w:rPr>
                <w:spacing w:val="-8"/>
                <w:sz w:val="20"/>
                <w:szCs w:val="20"/>
                <w:lang w:val="ru-RU"/>
              </w:rPr>
            </w:pPr>
            <w:r w:rsidRPr="00CF7A86">
              <w:rPr>
                <w:spacing w:val="-8"/>
                <w:sz w:val="20"/>
                <w:szCs w:val="20"/>
                <w:lang w:val="ru-RU"/>
              </w:rPr>
              <w:t>2.1.3.</w:t>
            </w:r>
          </w:p>
        </w:tc>
        <w:tc>
          <w:tcPr>
            <w:tcW w:w="2331" w:type="dxa"/>
          </w:tcPr>
          <w:p w14:paraId="04D6FF24" w14:textId="64FAD0CB" w:rsidR="00FD3275" w:rsidRPr="00CF7A86" w:rsidRDefault="00FD3275" w:rsidP="004851B1">
            <w:pPr>
              <w:pStyle w:val="afff"/>
              <w:ind w:firstLine="31"/>
              <w:rPr>
                <w:lang w:val="ru-RU"/>
              </w:rPr>
            </w:pPr>
            <w:r w:rsidRPr="00CF7A86">
              <w:rPr>
                <w:spacing w:val="-8"/>
                <w:lang w:val="ru-RU"/>
              </w:rPr>
              <w:t>Приостановление индексации в 2026 году</w:t>
            </w:r>
            <w:r w:rsidRPr="00CF7A86">
              <w:rPr>
                <w:lang w:val="ru-RU"/>
              </w:rPr>
              <w:t xml:space="preserve"> оплаты труда  муниципальным служащим Поддорского округа, а также работникам, занимающим должности, не являющиеся должностями </w:t>
            </w:r>
            <w:r w:rsidRPr="00CF7A86">
              <w:rPr>
                <w:spacing w:val="-4"/>
                <w:lang w:val="ru-RU"/>
              </w:rPr>
              <w:lastRenderedPageBreak/>
              <w:t xml:space="preserve">муниципальной </w:t>
            </w:r>
            <w:r w:rsidRPr="00CF7A86">
              <w:rPr>
                <w:lang w:val="ru-RU"/>
              </w:rPr>
              <w:t>службы</w:t>
            </w:r>
          </w:p>
        </w:tc>
        <w:tc>
          <w:tcPr>
            <w:tcW w:w="2063" w:type="dxa"/>
          </w:tcPr>
          <w:p w14:paraId="4706B39D" w14:textId="449FB0FF" w:rsidR="00FD3275" w:rsidRPr="00CF7A86" w:rsidRDefault="00FD3275" w:rsidP="004851B1">
            <w:pPr>
              <w:pStyle w:val="afff"/>
              <w:ind w:firstLine="31"/>
              <w:rPr>
                <w:lang w:val="ru-RU"/>
              </w:rPr>
            </w:pPr>
            <w:r w:rsidRPr="00CF7A86">
              <w:lastRenderedPageBreak/>
              <w:t>сокращение фонда оплаты труда</w:t>
            </w:r>
          </w:p>
        </w:tc>
        <w:tc>
          <w:tcPr>
            <w:tcW w:w="1690" w:type="dxa"/>
          </w:tcPr>
          <w:p w14:paraId="672555F7" w14:textId="7DC2F87F" w:rsidR="00FD3275" w:rsidRPr="00CF7A86" w:rsidRDefault="00FD3275" w:rsidP="004851B1">
            <w:pPr>
              <w:pStyle w:val="afff"/>
              <w:ind w:firstLine="31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CF7A86">
              <w:rPr>
                <w:rFonts w:eastAsia="Times New Roman"/>
                <w:color w:val="000000"/>
                <w:szCs w:val="24"/>
                <w:lang w:val="ru-RU" w:eastAsia="ru-RU"/>
              </w:rPr>
              <w:t>Администрации муниципального округа</w:t>
            </w:r>
          </w:p>
        </w:tc>
        <w:tc>
          <w:tcPr>
            <w:tcW w:w="856" w:type="dxa"/>
          </w:tcPr>
          <w:p w14:paraId="1E5FCCF5" w14:textId="4AD6BD6C" w:rsidR="00FD3275" w:rsidRPr="00CF7A86" w:rsidRDefault="00FD3275" w:rsidP="004851B1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2026</w:t>
            </w:r>
          </w:p>
        </w:tc>
        <w:tc>
          <w:tcPr>
            <w:tcW w:w="1572" w:type="dxa"/>
            <w:gridSpan w:val="2"/>
          </w:tcPr>
          <w:p w14:paraId="5C469FE1" w14:textId="350193C7" w:rsidR="00FD3275" w:rsidRPr="00CF7A86" w:rsidRDefault="00FD3275" w:rsidP="004851B1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сокращение расходов бюджета Поддорского муниципального округа</w:t>
            </w:r>
          </w:p>
        </w:tc>
        <w:tc>
          <w:tcPr>
            <w:tcW w:w="791" w:type="dxa"/>
          </w:tcPr>
          <w:p w14:paraId="1C706284" w14:textId="188F098B" w:rsidR="00FD3275" w:rsidRPr="00CF7A86" w:rsidRDefault="00FD3275" w:rsidP="004851B1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1E802B63" w14:textId="426DE194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12" w:type="dxa"/>
            <w:gridSpan w:val="2"/>
          </w:tcPr>
          <w:p w14:paraId="360D28BE" w14:textId="0C73BA91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14:paraId="31E0C835" w14:textId="4EC9114F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14:paraId="176D6229" w14:textId="599C65E4" w:rsidR="00FD3275" w:rsidRPr="00CF7A86" w:rsidRDefault="00B233EC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26,6</w:t>
            </w:r>
          </w:p>
        </w:tc>
        <w:tc>
          <w:tcPr>
            <w:tcW w:w="851" w:type="dxa"/>
            <w:gridSpan w:val="2"/>
          </w:tcPr>
          <w:p w14:paraId="5A5B8E9E" w14:textId="12A9EC3A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34" w:type="dxa"/>
            <w:gridSpan w:val="2"/>
          </w:tcPr>
          <w:p w14:paraId="057B276E" w14:textId="1BD82F76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34" w:type="dxa"/>
          </w:tcPr>
          <w:p w14:paraId="60A46D3E" w14:textId="4FA172CB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FD3275" w:rsidRPr="00CF7A86" w14:paraId="224DEF05" w14:textId="77777777" w:rsidTr="00FD3275">
        <w:trPr>
          <w:gridAfter w:val="1"/>
          <w:wAfter w:w="24" w:type="dxa"/>
          <w:trHeight w:val="232"/>
          <w:jc w:val="center"/>
        </w:trPr>
        <w:tc>
          <w:tcPr>
            <w:tcW w:w="704" w:type="dxa"/>
          </w:tcPr>
          <w:p w14:paraId="2D6F3FE5" w14:textId="13168667" w:rsidR="00FD3275" w:rsidRPr="00CF7A86" w:rsidRDefault="00FD3275" w:rsidP="004851B1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2.2.</w:t>
            </w:r>
          </w:p>
        </w:tc>
        <w:tc>
          <w:tcPr>
            <w:tcW w:w="15486" w:type="dxa"/>
            <w:gridSpan w:val="21"/>
          </w:tcPr>
          <w:p w14:paraId="06A5D0F5" w14:textId="0E42A2E1" w:rsidR="00FD3275" w:rsidRPr="00CF7A86" w:rsidRDefault="00FD3275" w:rsidP="00592183">
            <w:pPr>
              <w:pStyle w:val="afff"/>
              <w:ind w:firstLine="0"/>
              <w:jc w:val="left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Повышение эффективности муниципальных закупок</w:t>
            </w:r>
          </w:p>
        </w:tc>
      </w:tr>
      <w:tr w:rsidR="00FD3275" w:rsidRPr="00CF7A86" w14:paraId="711DBE48" w14:textId="77777777" w:rsidTr="0013210B">
        <w:trPr>
          <w:gridAfter w:val="1"/>
          <w:wAfter w:w="24" w:type="dxa"/>
          <w:trHeight w:val="875"/>
          <w:jc w:val="center"/>
        </w:trPr>
        <w:tc>
          <w:tcPr>
            <w:tcW w:w="704" w:type="dxa"/>
          </w:tcPr>
          <w:p w14:paraId="49CD21D2" w14:textId="0EE72FC8" w:rsidR="00FD3275" w:rsidRPr="00CF7A86" w:rsidRDefault="00FD3275" w:rsidP="002F500E">
            <w:pPr>
              <w:pStyle w:val="afff"/>
              <w:ind w:firstLine="31"/>
              <w:rPr>
                <w:color w:val="auto"/>
                <w:sz w:val="20"/>
                <w:szCs w:val="20"/>
                <w:lang w:val="ru-RU"/>
              </w:rPr>
            </w:pPr>
            <w:r w:rsidRPr="00CF7A86">
              <w:rPr>
                <w:color w:val="auto"/>
                <w:sz w:val="20"/>
                <w:szCs w:val="20"/>
                <w:lang w:val="ru-RU"/>
              </w:rPr>
              <w:t>2.2.1.</w:t>
            </w:r>
          </w:p>
        </w:tc>
        <w:tc>
          <w:tcPr>
            <w:tcW w:w="2331" w:type="dxa"/>
          </w:tcPr>
          <w:p w14:paraId="187DBC0D" w14:textId="1FF309D6" w:rsidR="00FD3275" w:rsidRPr="00CF7A86" w:rsidRDefault="00FD3275" w:rsidP="002F500E">
            <w:pPr>
              <w:pStyle w:val="afff"/>
              <w:ind w:firstLine="31"/>
              <w:rPr>
                <w:color w:val="auto"/>
                <w:spacing w:val="-8"/>
                <w:lang w:val="ru-RU"/>
              </w:rPr>
            </w:pPr>
            <w:r w:rsidRPr="00CF7A86">
              <w:rPr>
                <w:color w:val="auto"/>
                <w:lang w:val="ru-RU"/>
              </w:rPr>
              <w:t>Сокращение объема расходов бюджета муниципального округа на осуществление закупок</w:t>
            </w:r>
          </w:p>
        </w:tc>
        <w:tc>
          <w:tcPr>
            <w:tcW w:w="2063" w:type="dxa"/>
          </w:tcPr>
          <w:p w14:paraId="2AA41079" w14:textId="70BF8CBC" w:rsidR="00FD3275" w:rsidRPr="00CF7A86" w:rsidRDefault="00FD3275" w:rsidP="002F500E">
            <w:pPr>
              <w:pStyle w:val="afff"/>
              <w:ind w:firstLine="31"/>
              <w:rPr>
                <w:color w:val="auto"/>
                <w:lang w:val="ru-RU"/>
              </w:rPr>
            </w:pPr>
            <w:r w:rsidRPr="00CF7A86">
              <w:rPr>
                <w:color w:val="auto"/>
                <w:lang w:val="ru-RU"/>
              </w:rPr>
              <w:t>сокращение  расходов бюджета на осуществление закупок</w:t>
            </w:r>
          </w:p>
        </w:tc>
        <w:tc>
          <w:tcPr>
            <w:tcW w:w="1690" w:type="dxa"/>
          </w:tcPr>
          <w:p w14:paraId="7318ABF3" w14:textId="7F86FE88" w:rsidR="00FD3275" w:rsidRPr="00CF7A86" w:rsidRDefault="00FD3275" w:rsidP="002F500E">
            <w:pPr>
              <w:pStyle w:val="afff"/>
              <w:ind w:firstLine="31"/>
              <w:rPr>
                <w:rFonts w:eastAsia="Times New Roman"/>
                <w:color w:val="auto"/>
                <w:szCs w:val="24"/>
                <w:lang w:val="ru-RU" w:eastAsia="ru-RU"/>
              </w:rPr>
            </w:pPr>
            <w:r w:rsidRPr="00CF7A86">
              <w:rPr>
                <w:rFonts w:cs="Times New Roman"/>
                <w:color w:val="auto"/>
                <w:szCs w:val="24"/>
                <w:lang w:val="ru-RU"/>
              </w:rPr>
              <w:t>ГРБС Поддорского муниципального округа</w:t>
            </w:r>
          </w:p>
        </w:tc>
        <w:tc>
          <w:tcPr>
            <w:tcW w:w="856" w:type="dxa"/>
          </w:tcPr>
          <w:p w14:paraId="148979BF" w14:textId="78DF9985" w:rsidR="00FD3275" w:rsidRPr="00CF7A86" w:rsidRDefault="00FD3275" w:rsidP="002F500E">
            <w:pPr>
              <w:pStyle w:val="afff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CF7A86">
              <w:rPr>
                <w:rFonts w:cs="Times New Roman"/>
                <w:color w:val="auto"/>
                <w:szCs w:val="24"/>
                <w:lang w:val="ru-RU"/>
              </w:rPr>
              <w:t>2027 - 2029 годы</w:t>
            </w:r>
          </w:p>
        </w:tc>
        <w:tc>
          <w:tcPr>
            <w:tcW w:w="1572" w:type="dxa"/>
            <w:gridSpan w:val="2"/>
          </w:tcPr>
          <w:p w14:paraId="79106096" w14:textId="351175BC" w:rsidR="00FD3275" w:rsidRPr="00CF7A86" w:rsidRDefault="00FD3275" w:rsidP="002F500E">
            <w:pPr>
              <w:pStyle w:val="afff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CF7A86">
              <w:rPr>
                <w:rFonts w:cs="Times New Roman"/>
                <w:color w:val="auto"/>
                <w:szCs w:val="24"/>
                <w:lang w:val="ru-RU"/>
              </w:rPr>
              <w:t>сокращение расходов бюджета Поддорского муниципального округа</w:t>
            </w:r>
          </w:p>
        </w:tc>
        <w:tc>
          <w:tcPr>
            <w:tcW w:w="791" w:type="dxa"/>
          </w:tcPr>
          <w:p w14:paraId="04565049" w14:textId="79DE6EDB" w:rsidR="00FD3275" w:rsidRPr="00CF7A86" w:rsidRDefault="00FD3275" w:rsidP="002F500E">
            <w:pPr>
              <w:pStyle w:val="afff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CF7A86">
              <w:rPr>
                <w:rFonts w:cs="Times New Roman"/>
                <w:color w:val="auto"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7E52A24F" w14:textId="654FC549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912" w:type="dxa"/>
            <w:gridSpan w:val="2"/>
          </w:tcPr>
          <w:p w14:paraId="4329ADD4" w14:textId="405079EE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0" w:type="dxa"/>
            <w:gridSpan w:val="2"/>
          </w:tcPr>
          <w:p w14:paraId="30FE850B" w14:textId="6A627554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2"/>
          </w:tcPr>
          <w:p w14:paraId="2F42C778" w14:textId="5E3BF77F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2"/>
          </w:tcPr>
          <w:p w14:paraId="2FEB2395" w14:textId="6C74569D" w:rsidR="00FD3275" w:rsidRPr="00CF7A86" w:rsidRDefault="002A2CC5" w:rsidP="002F500E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934" w:type="dxa"/>
            <w:gridSpan w:val="2"/>
          </w:tcPr>
          <w:p w14:paraId="6AC0CE90" w14:textId="36BCC040" w:rsidR="00FD3275" w:rsidRPr="00CF7A86" w:rsidRDefault="002A2CC5" w:rsidP="002F500E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934" w:type="dxa"/>
          </w:tcPr>
          <w:p w14:paraId="01C15670" w14:textId="43DCB0CC" w:rsidR="00FD3275" w:rsidRPr="00CF7A86" w:rsidRDefault="002A2CC5" w:rsidP="002F500E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</w:tr>
      <w:tr w:rsidR="00FD3275" w:rsidRPr="00CF7A86" w14:paraId="13470F0A" w14:textId="77777777" w:rsidTr="00FD3275">
        <w:trPr>
          <w:gridAfter w:val="1"/>
          <w:wAfter w:w="24" w:type="dxa"/>
          <w:jc w:val="center"/>
        </w:trPr>
        <w:tc>
          <w:tcPr>
            <w:tcW w:w="704" w:type="dxa"/>
          </w:tcPr>
          <w:p w14:paraId="286433F6" w14:textId="29E3540D" w:rsidR="00FD3275" w:rsidRPr="00CF7A86" w:rsidRDefault="00E64B92" w:rsidP="002F500E">
            <w:pPr>
              <w:pStyle w:val="afff"/>
              <w:tabs>
                <w:tab w:val="left" w:pos="965"/>
              </w:tabs>
              <w:ind w:firstLine="0"/>
              <w:jc w:val="left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2.3.</w:t>
            </w:r>
          </w:p>
        </w:tc>
        <w:tc>
          <w:tcPr>
            <w:tcW w:w="15486" w:type="dxa"/>
            <w:gridSpan w:val="21"/>
          </w:tcPr>
          <w:p w14:paraId="2FB37973" w14:textId="23110E51" w:rsidR="00FD3275" w:rsidRPr="00CF7A86" w:rsidRDefault="00FD3275" w:rsidP="00592183">
            <w:pPr>
              <w:pStyle w:val="afff"/>
              <w:tabs>
                <w:tab w:val="left" w:pos="965"/>
              </w:tabs>
              <w:ind w:firstLine="0"/>
              <w:jc w:val="left"/>
              <w:rPr>
                <w:rFonts w:cs="Times New Roman"/>
                <w:szCs w:val="24"/>
                <w:lang w:val="ru-RU"/>
              </w:rPr>
            </w:pPr>
            <w:r w:rsidRPr="00CF7A86">
              <w:rPr>
                <w:lang w:val="ru-RU"/>
              </w:rPr>
              <w:t>Оптимизация расходов на содержание бюджетной сети</w:t>
            </w:r>
          </w:p>
        </w:tc>
      </w:tr>
      <w:tr w:rsidR="00FD3275" w:rsidRPr="00CF7A86" w14:paraId="529CC313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17DE28BE" w14:textId="64A30613" w:rsidR="00FD3275" w:rsidRPr="00CF7A86" w:rsidRDefault="00E64B92" w:rsidP="002F500E">
            <w:pPr>
              <w:pStyle w:val="afff"/>
              <w:ind w:firstLine="0"/>
              <w:rPr>
                <w:spacing w:val="-6"/>
                <w:sz w:val="20"/>
                <w:szCs w:val="20"/>
                <w:lang w:val="ru-RU"/>
              </w:rPr>
            </w:pPr>
            <w:r w:rsidRPr="00CF7A86">
              <w:rPr>
                <w:spacing w:val="-6"/>
                <w:sz w:val="20"/>
                <w:szCs w:val="20"/>
                <w:lang w:val="ru-RU"/>
              </w:rPr>
              <w:t>2.3.1.</w:t>
            </w:r>
          </w:p>
        </w:tc>
        <w:tc>
          <w:tcPr>
            <w:tcW w:w="2331" w:type="dxa"/>
          </w:tcPr>
          <w:p w14:paraId="1D8A4D5D" w14:textId="7BC10543" w:rsidR="00FD3275" w:rsidRPr="00CF7A86" w:rsidRDefault="00FD3275" w:rsidP="00CF7A86">
            <w:pPr>
              <w:pStyle w:val="afff"/>
              <w:ind w:firstLine="0"/>
              <w:rPr>
                <w:lang w:val="ru-RU"/>
              </w:rPr>
            </w:pPr>
            <w:r w:rsidRPr="00CF7A86">
              <w:rPr>
                <w:spacing w:val="-6"/>
                <w:lang w:val="ru-RU"/>
              </w:rPr>
              <w:t>Приостановление индексации в 2026 году</w:t>
            </w:r>
            <w:r w:rsidRPr="00CF7A86">
              <w:rPr>
                <w:lang w:val="ru-RU"/>
              </w:rPr>
              <w:t xml:space="preserve"> оплаты труда работников муниципальных учреждений, не подпадающих под действие указов Президента Россий-ской Федерации от 7 мая 2012 года </w:t>
            </w:r>
            <w:r w:rsidRPr="00CF7A86">
              <w:rPr>
                <w:lang w:val="ru-RU"/>
              </w:rPr>
              <w:br/>
              <w:t xml:space="preserve">№ 597 «О мероприятиях по реализации государственной социальной поли-тики», от 1 июня 2012 года № 761 </w:t>
            </w:r>
            <w:r w:rsidRPr="00CF7A86">
              <w:rPr>
                <w:lang w:val="ru-RU"/>
              </w:rPr>
              <w:br/>
              <w:t xml:space="preserve">«О Национальной стратегии действий в интересах детей на 2012-2017 годы» и от 28 декабря 2012 года № 1688 </w:t>
            </w:r>
            <w:r w:rsidRPr="00CF7A86">
              <w:rPr>
                <w:lang w:val="ru-RU"/>
              </w:rPr>
              <w:br/>
              <w:t xml:space="preserve">«О некоторых мерах по реализации </w:t>
            </w:r>
            <w:r w:rsidRPr="00CF7A86">
              <w:rPr>
                <w:lang w:val="ru-RU"/>
              </w:rPr>
              <w:lastRenderedPageBreak/>
              <w:t xml:space="preserve">государственной политики в сфере </w:t>
            </w:r>
            <w:r w:rsidRPr="00CF7A86">
              <w:rPr>
                <w:spacing w:val="-6"/>
                <w:lang w:val="ru-RU"/>
              </w:rPr>
              <w:t>защиты детей-сирот и детей, оставшихся</w:t>
            </w:r>
            <w:r w:rsidRPr="00CF7A86">
              <w:rPr>
                <w:lang w:val="ru-RU"/>
              </w:rPr>
              <w:t xml:space="preserve"> без попечения родителей»</w:t>
            </w:r>
          </w:p>
        </w:tc>
        <w:tc>
          <w:tcPr>
            <w:tcW w:w="2063" w:type="dxa"/>
          </w:tcPr>
          <w:p w14:paraId="5DC6A4E0" w14:textId="609A19B0" w:rsidR="00FD3275" w:rsidRPr="00CF7A86" w:rsidRDefault="00FD3275" w:rsidP="002F500E">
            <w:pPr>
              <w:pStyle w:val="afff"/>
              <w:ind w:firstLine="0"/>
              <w:rPr>
                <w:lang w:val="ru-RU"/>
              </w:rPr>
            </w:pPr>
            <w:r w:rsidRPr="00CF7A86">
              <w:lastRenderedPageBreak/>
              <w:t>сокращение фонда оплаты труда</w:t>
            </w:r>
          </w:p>
        </w:tc>
        <w:tc>
          <w:tcPr>
            <w:tcW w:w="1690" w:type="dxa"/>
          </w:tcPr>
          <w:p w14:paraId="28B01924" w14:textId="6DFD9A91" w:rsidR="00FD3275" w:rsidRPr="00CF7A86" w:rsidRDefault="00FD3275" w:rsidP="002F500E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ГРБС Поддорского муниципального округа</w:t>
            </w:r>
          </w:p>
        </w:tc>
        <w:tc>
          <w:tcPr>
            <w:tcW w:w="856" w:type="dxa"/>
          </w:tcPr>
          <w:p w14:paraId="06C145E9" w14:textId="6B1AE0FD" w:rsidR="00FD3275" w:rsidRPr="00CF7A86" w:rsidRDefault="00FD3275" w:rsidP="002F500E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2026</w:t>
            </w:r>
          </w:p>
        </w:tc>
        <w:tc>
          <w:tcPr>
            <w:tcW w:w="1572" w:type="dxa"/>
            <w:gridSpan w:val="2"/>
          </w:tcPr>
          <w:p w14:paraId="3FA3A83A" w14:textId="5C41E5D8" w:rsidR="00FD3275" w:rsidRPr="00CF7A86" w:rsidRDefault="00FD3275" w:rsidP="002F500E">
            <w:pPr>
              <w:pStyle w:val="afff"/>
              <w:ind w:firstLine="0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сокращение расходов бюджета Поддорского муниципального округа</w:t>
            </w:r>
          </w:p>
        </w:tc>
        <w:tc>
          <w:tcPr>
            <w:tcW w:w="791" w:type="dxa"/>
          </w:tcPr>
          <w:p w14:paraId="047995D6" w14:textId="671B8421" w:rsidR="00FD3275" w:rsidRPr="00CF7A86" w:rsidRDefault="00FD3275" w:rsidP="002F500E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4775E146" w14:textId="50F84E73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  <w:tc>
          <w:tcPr>
            <w:tcW w:w="912" w:type="dxa"/>
            <w:gridSpan w:val="2"/>
          </w:tcPr>
          <w:p w14:paraId="10500C8E" w14:textId="45940020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14:paraId="69FE5A0E" w14:textId="45D298CA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14:paraId="5DD1CD4F" w14:textId="01E94E67" w:rsidR="00FD3275" w:rsidRPr="00CF7A86" w:rsidRDefault="0013210B" w:rsidP="002F500E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263,7</w:t>
            </w:r>
          </w:p>
        </w:tc>
        <w:tc>
          <w:tcPr>
            <w:tcW w:w="851" w:type="dxa"/>
            <w:gridSpan w:val="2"/>
          </w:tcPr>
          <w:p w14:paraId="54BE4410" w14:textId="61352D72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  <w:tc>
          <w:tcPr>
            <w:tcW w:w="934" w:type="dxa"/>
            <w:gridSpan w:val="2"/>
          </w:tcPr>
          <w:p w14:paraId="2245F707" w14:textId="0673182B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  <w:tc>
          <w:tcPr>
            <w:tcW w:w="934" w:type="dxa"/>
          </w:tcPr>
          <w:p w14:paraId="71227984" w14:textId="35B95ECA" w:rsidR="00FD3275" w:rsidRPr="00CF7A86" w:rsidRDefault="00FD3275" w:rsidP="002F500E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</w:tr>
      <w:tr w:rsidR="00E64B92" w:rsidRPr="00CF7A86" w14:paraId="4DABB6FE" w14:textId="77777777" w:rsidTr="00521BD1">
        <w:trPr>
          <w:gridAfter w:val="1"/>
          <w:wAfter w:w="24" w:type="dxa"/>
          <w:jc w:val="center"/>
        </w:trPr>
        <w:tc>
          <w:tcPr>
            <w:tcW w:w="704" w:type="dxa"/>
          </w:tcPr>
          <w:p w14:paraId="730E1BA1" w14:textId="095B89B7" w:rsidR="00E64B92" w:rsidRPr="00CF7A86" w:rsidRDefault="00E64B92" w:rsidP="00E64B92">
            <w:pPr>
              <w:pStyle w:val="afff"/>
              <w:ind w:firstLine="0"/>
              <w:rPr>
                <w:spacing w:val="-6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2.4.</w:t>
            </w:r>
          </w:p>
        </w:tc>
        <w:tc>
          <w:tcPr>
            <w:tcW w:w="15486" w:type="dxa"/>
            <w:gridSpan w:val="21"/>
          </w:tcPr>
          <w:p w14:paraId="3CC4317F" w14:textId="01425654" w:rsidR="00E64B92" w:rsidRPr="00CF7A86" w:rsidRDefault="00E64B92" w:rsidP="00CF7A86">
            <w:pPr>
              <w:pStyle w:val="afff"/>
              <w:ind w:firstLine="0"/>
              <w:jc w:val="left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Повышение эффективности расходов на жилищно-коммунальное хозяйство</w:t>
            </w:r>
          </w:p>
        </w:tc>
      </w:tr>
      <w:tr w:rsidR="00E64B92" w:rsidRPr="00CF7A86" w14:paraId="56B44CB5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07D9F4B2" w14:textId="2B9C4643" w:rsidR="00E64B92" w:rsidRPr="00CF7A86" w:rsidRDefault="00E64B92" w:rsidP="00E64B92">
            <w:pPr>
              <w:pStyle w:val="afff"/>
              <w:ind w:firstLine="0"/>
              <w:rPr>
                <w:spacing w:val="-6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2.4.1.</w:t>
            </w:r>
          </w:p>
        </w:tc>
        <w:tc>
          <w:tcPr>
            <w:tcW w:w="2331" w:type="dxa"/>
          </w:tcPr>
          <w:p w14:paraId="4F8CFA06" w14:textId="53369F2E" w:rsidR="00E64B92" w:rsidRPr="00CF7A86" w:rsidRDefault="00E64B92" w:rsidP="00E64B92">
            <w:pPr>
              <w:pStyle w:val="afff"/>
              <w:ind w:firstLine="0"/>
              <w:rPr>
                <w:spacing w:val="-6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Обеспечение оплаты коммунальных услуг бюджетных и автономных учреждений с учетом коэффициента платной деятельности</w:t>
            </w:r>
          </w:p>
        </w:tc>
        <w:tc>
          <w:tcPr>
            <w:tcW w:w="2063" w:type="dxa"/>
          </w:tcPr>
          <w:p w14:paraId="6E609C35" w14:textId="7185922E" w:rsidR="00E64B92" w:rsidRPr="00CF7A86" w:rsidRDefault="00E64B92" w:rsidP="00E64B92">
            <w:pPr>
              <w:pStyle w:val="afff"/>
              <w:ind w:firstLine="0"/>
              <w:rPr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мониторинг соблюдения коэффициента платной деятельности бюджетными и автономными учреждениями</w:t>
            </w:r>
          </w:p>
        </w:tc>
        <w:tc>
          <w:tcPr>
            <w:tcW w:w="1690" w:type="dxa"/>
          </w:tcPr>
          <w:p w14:paraId="0B5589E7" w14:textId="2C45F330" w:rsidR="00E64B92" w:rsidRPr="00CF7A86" w:rsidRDefault="00E64B92" w:rsidP="00E64B92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ГРБС Поддорского муниципального округа</w:t>
            </w:r>
          </w:p>
        </w:tc>
        <w:tc>
          <w:tcPr>
            <w:tcW w:w="856" w:type="dxa"/>
          </w:tcPr>
          <w:p w14:paraId="6B982514" w14:textId="128F3150" w:rsidR="00E64B92" w:rsidRPr="00CF7A86" w:rsidRDefault="00E64B92" w:rsidP="00E64B92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2026 - 2029 годы</w:t>
            </w:r>
          </w:p>
        </w:tc>
        <w:tc>
          <w:tcPr>
            <w:tcW w:w="1572" w:type="dxa"/>
            <w:gridSpan w:val="2"/>
          </w:tcPr>
          <w:p w14:paraId="46D35904" w14:textId="1A63785F" w:rsidR="00E64B92" w:rsidRPr="00CF7A86" w:rsidRDefault="00E64B92" w:rsidP="00E64B92">
            <w:pPr>
              <w:pStyle w:val="afff"/>
              <w:ind w:firstLine="0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сокращение расходов бюджета Поддорского муниципального округа</w:t>
            </w:r>
          </w:p>
        </w:tc>
        <w:tc>
          <w:tcPr>
            <w:tcW w:w="791" w:type="dxa"/>
          </w:tcPr>
          <w:p w14:paraId="350AC5E5" w14:textId="750D91BA" w:rsidR="00E64B92" w:rsidRPr="00CF7A86" w:rsidRDefault="00E64B92" w:rsidP="00E64B92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7956BB0E" w14:textId="249C75C6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912" w:type="dxa"/>
            <w:gridSpan w:val="2"/>
          </w:tcPr>
          <w:p w14:paraId="0F52F243" w14:textId="215EE14F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0" w:type="dxa"/>
            <w:gridSpan w:val="2"/>
          </w:tcPr>
          <w:p w14:paraId="7C24B6A6" w14:textId="4FF645E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2"/>
          </w:tcPr>
          <w:p w14:paraId="277FF4FE" w14:textId="35E47D38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124,3</w:t>
            </w:r>
          </w:p>
        </w:tc>
        <w:tc>
          <w:tcPr>
            <w:tcW w:w="851" w:type="dxa"/>
            <w:gridSpan w:val="2"/>
          </w:tcPr>
          <w:p w14:paraId="72E68352" w14:textId="19A4A011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124,3</w:t>
            </w:r>
          </w:p>
        </w:tc>
        <w:tc>
          <w:tcPr>
            <w:tcW w:w="934" w:type="dxa"/>
            <w:gridSpan w:val="2"/>
          </w:tcPr>
          <w:p w14:paraId="1048D2D5" w14:textId="5B9D7408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124,3</w:t>
            </w:r>
          </w:p>
        </w:tc>
        <w:tc>
          <w:tcPr>
            <w:tcW w:w="934" w:type="dxa"/>
          </w:tcPr>
          <w:p w14:paraId="54CCFA89" w14:textId="4279382A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124,3</w:t>
            </w:r>
          </w:p>
        </w:tc>
      </w:tr>
      <w:tr w:rsidR="00E64B92" w:rsidRPr="00CF7A86" w14:paraId="79BB4CFB" w14:textId="77777777" w:rsidTr="00FD3275">
        <w:trPr>
          <w:gridAfter w:val="1"/>
          <w:wAfter w:w="24" w:type="dxa"/>
          <w:jc w:val="center"/>
        </w:trPr>
        <w:tc>
          <w:tcPr>
            <w:tcW w:w="704" w:type="dxa"/>
          </w:tcPr>
          <w:p w14:paraId="30F3C8C2" w14:textId="3E608428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F7A86">
              <w:rPr>
                <w:rFonts w:cs="Times New Roman"/>
                <w:sz w:val="20"/>
                <w:szCs w:val="20"/>
                <w:lang w:val="ru-RU"/>
              </w:rPr>
              <w:t>2.5.</w:t>
            </w:r>
          </w:p>
        </w:tc>
        <w:tc>
          <w:tcPr>
            <w:tcW w:w="15486" w:type="dxa"/>
            <w:gridSpan w:val="21"/>
          </w:tcPr>
          <w:p w14:paraId="65CCB7FD" w14:textId="40CDC462" w:rsidR="00E64B92" w:rsidRPr="00CF7A86" w:rsidRDefault="00E64B92" w:rsidP="00CF7A86">
            <w:pPr>
              <w:pStyle w:val="afff"/>
              <w:ind w:firstLine="0"/>
              <w:jc w:val="left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Недопущение возникновения просроченной кредиторской задолженности бюджета Поддорского муниципального округа</w:t>
            </w:r>
            <w:r w:rsidRPr="00CF7A86">
              <w:rPr>
                <w:lang w:val="ru-RU"/>
              </w:rPr>
              <w:t xml:space="preserve"> и бюджетных (автономных) учреждений</w:t>
            </w:r>
            <w:r w:rsidRPr="00CF7A86">
              <w:rPr>
                <w:rFonts w:cs="Times New Roman"/>
                <w:szCs w:val="24"/>
                <w:lang w:val="ru-RU"/>
              </w:rPr>
              <w:t xml:space="preserve"> Поддорского муниципального округа</w:t>
            </w:r>
          </w:p>
        </w:tc>
      </w:tr>
      <w:tr w:rsidR="00E64B92" w:rsidRPr="00CF7A86" w14:paraId="17EA2970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4FE82D16" w14:textId="2380A2BE" w:rsidR="00E64B92" w:rsidRPr="00CF7A86" w:rsidRDefault="00E64B92" w:rsidP="00E64B92">
            <w:pPr>
              <w:pStyle w:val="afff"/>
              <w:ind w:firstLine="0"/>
              <w:rPr>
                <w:sz w:val="20"/>
                <w:szCs w:val="20"/>
                <w:lang w:val="ru-RU"/>
              </w:rPr>
            </w:pPr>
            <w:r w:rsidRPr="00CF7A86">
              <w:rPr>
                <w:sz w:val="20"/>
                <w:szCs w:val="20"/>
                <w:lang w:val="ru-RU"/>
              </w:rPr>
              <w:t>2.5.1</w:t>
            </w:r>
          </w:p>
        </w:tc>
        <w:tc>
          <w:tcPr>
            <w:tcW w:w="2331" w:type="dxa"/>
          </w:tcPr>
          <w:p w14:paraId="6AC0760D" w14:textId="13697633" w:rsidR="00E64B92" w:rsidRPr="00CF7A86" w:rsidRDefault="00E64B92" w:rsidP="00E64B92">
            <w:pPr>
              <w:pStyle w:val="afff"/>
              <w:ind w:firstLine="0"/>
              <w:rPr>
                <w:spacing w:val="-6"/>
                <w:lang w:val="ru-RU"/>
              </w:rPr>
            </w:pPr>
            <w:r w:rsidRPr="00CF7A86">
              <w:rPr>
                <w:lang w:val="ru-RU"/>
              </w:rPr>
              <w:t>Принятие мер по недопущению и урегулированию (в случае возникновения) просроченной кредиторской задолженности бюджета Поддорского муниципального округа</w:t>
            </w:r>
          </w:p>
        </w:tc>
        <w:tc>
          <w:tcPr>
            <w:tcW w:w="2063" w:type="dxa"/>
          </w:tcPr>
          <w:p w14:paraId="747DC3BC" w14:textId="652F793B" w:rsidR="00E64B92" w:rsidRPr="00CF7A86" w:rsidRDefault="00E64B92" w:rsidP="00E64B92">
            <w:pPr>
              <w:pStyle w:val="afff"/>
              <w:ind w:firstLine="0"/>
              <w:rPr>
                <w:lang w:val="ru-RU"/>
              </w:rPr>
            </w:pPr>
            <w:r w:rsidRPr="00CF7A86">
              <w:rPr>
                <w:lang w:val="ru-RU"/>
              </w:rPr>
              <w:t xml:space="preserve">утверждение и исполнение плана мероприятий («дорожной карты») по погашению (реструктуризации) просроченной кредиторской задолженности консолидированного бюджета Новгородской области и бюджетных (автономных) учреждений </w:t>
            </w:r>
            <w:r w:rsidRPr="00CF7A86">
              <w:rPr>
                <w:rFonts w:cs="Times New Roman"/>
                <w:szCs w:val="24"/>
                <w:lang w:val="ru-RU"/>
              </w:rPr>
              <w:lastRenderedPageBreak/>
              <w:t>Новгородской области</w:t>
            </w:r>
          </w:p>
        </w:tc>
        <w:tc>
          <w:tcPr>
            <w:tcW w:w="1690" w:type="dxa"/>
          </w:tcPr>
          <w:p w14:paraId="17CAFC89" w14:textId="694AAC44" w:rsidR="00E64B92" w:rsidRPr="00CF7A86" w:rsidRDefault="00E64B92" w:rsidP="00E64B92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lastRenderedPageBreak/>
              <w:t>ГРБС Поддорского муниципального округа</w:t>
            </w:r>
          </w:p>
        </w:tc>
        <w:tc>
          <w:tcPr>
            <w:tcW w:w="856" w:type="dxa"/>
          </w:tcPr>
          <w:p w14:paraId="6146C359" w14:textId="70BF92C1" w:rsidR="00E64B92" w:rsidRPr="00CF7A86" w:rsidRDefault="00E64B92" w:rsidP="00E64B92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2026 - 2029 годы</w:t>
            </w:r>
          </w:p>
        </w:tc>
        <w:tc>
          <w:tcPr>
            <w:tcW w:w="1572" w:type="dxa"/>
            <w:gridSpan w:val="2"/>
          </w:tcPr>
          <w:p w14:paraId="72C11448" w14:textId="006DDF18" w:rsidR="00E64B92" w:rsidRPr="00CF7A86" w:rsidRDefault="00E64B92" w:rsidP="00E64B92">
            <w:pPr>
              <w:pStyle w:val="afff"/>
              <w:ind w:firstLine="0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отсутствие просроченной кредиторской задолженности бюджета Поддорского муниципального округа</w:t>
            </w:r>
          </w:p>
        </w:tc>
        <w:tc>
          <w:tcPr>
            <w:tcW w:w="791" w:type="dxa"/>
          </w:tcPr>
          <w:p w14:paraId="12143B44" w14:textId="77777777" w:rsidR="00E64B92" w:rsidRPr="00CF7A86" w:rsidRDefault="00E64B92" w:rsidP="00E64B92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да/нет /</w:t>
            </w:r>
          </w:p>
          <w:p w14:paraId="7433FE05" w14:textId="2D32653D" w:rsidR="00E64B92" w:rsidRPr="00CF7A86" w:rsidRDefault="00E64B92" w:rsidP="00E64B92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тыс. рублей</w:t>
            </w:r>
          </w:p>
        </w:tc>
        <w:tc>
          <w:tcPr>
            <w:tcW w:w="851" w:type="dxa"/>
            <w:gridSpan w:val="3"/>
          </w:tcPr>
          <w:p w14:paraId="0162A9B9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  <w:p w14:paraId="4115BDCA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14:paraId="09A50D5E" w14:textId="7A1ECA94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912" w:type="dxa"/>
            <w:gridSpan w:val="2"/>
          </w:tcPr>
          <w:p w14:paraId="0A4E9BCF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  <w:p w14:paraId="04BC1A69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14:paraId="1BFE72E4" w14:textId="3F4DE930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0" w:type="dxa"/>
            <w:gridSpan w:val="2"/>
          </w:tcPr>
          <w:p w14:paraId="2AF7B560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  <w:p w14:paraId="7BF5DCAB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14:paraId="0B8A60F5" w14:textId="221F8030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2"/>
          </w:tcPr>
          <w:p w14:paraId="2D8572DA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  <w:p w14:paraId="7393DE9F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14:paraId="56B65F75" w14:textId="0AD07A44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2"/>
          </w:tcPr>
          <w:p w14:paraId="7AEF49F5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  <w:p w14:paraId="48F5323E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14:paraId="2D78FE25" w14:textId="01954048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934" w:type="dxa"/>
            <w:gridSpan w:val="2"/>
          </w:tcPr>
          <w:p w14:paraId="55CFAFC5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  <w:p w14:paraId="1B96F974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14:paraId="15BAA7D6" w14:textId="09EC90C4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</w:tc>
        <w:tc>
          <w:tcPr>
            <w:tcW w:w="934" w:type="dxa"/>
          </w:tcPr>
          <w:p w14:paraId="537A5677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  <w:p w14:paraId="1753F3F7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14:paraId="40A95C94" w14:textId="77777777" w:rsidR="00E64B92" w:rsidRPr="00CF7A86" w:rsidRDefault="00E64B92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-</w:t>
            </w:r>
          </w:p>
          <w:p w14:paraId="2BC5B058" w14:textId="77777777" w:rsidR="0013210B" w:rsidRPr="00CF7A86" w:rsidRDefault="0013210B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  <w:p w14:paraId="34C580C7" w14:textId="55DA1E35" w:rsidR="0013210B" w:rsidRPr="00CF7A86" w:rsidRDefault="0013210B" w:rsidP="00E64B92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13210B" w:rsidRPr="00CF7A86" w14:paraId="5DECE2B6" w14:textId="77777777" w:rsidTr="00CA4E53">
        <w:trPr>
          <w:gridAfter w:val="1"/>
          <w:wAfter w:w="24" w:type="dxa"/>
          <w:jc w:val="center"/>
        </w:trPr>
        <w:tc>
          <w:tcPr>
            <w:tcW w:w="9209" w:type="dxa"/>
            <w:gridSpan w:val="6"/>
          </w:tcPr>
          <w:p w14:paraId="09E9351C" w14:textId="1D217EEA" w:rsidR="0013210B" w:rsidRPr="00CF7A86" w:rsidRDefault="0013210B" w:rsidP="009442C0">
            <w:pPr>
              <w:pStyle w:val="afff"/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b/>
                <w:lang w:val="ru-RU"/>
              </w:rPr>
              <w:t>Бюджетный эффект от мероприятий по оптимизации структуры и уровня муниципального долга  Поддорского округа</w:t>
            </w:r>
          </w:p>
        </w:tc>
        <w:tc>
          <w:tcPr>
            <w:tcW w:w="851" w:type="dxa"/>
            <w:gridSpan w:val="3"/>
          </w:tcPr>
          <w:p w14:paraId="2AB65B4A" w14:textId="4C667304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Тыс. руб</w:t>
            </w:r>
          </w:p>
        </w:tc>
        <w:tc>
          <w:tcPr>
            <w:tcW w:w="708" w:type="dxa"/>
          </w:tcPr>
          <w:p w14:paraId="30D8F502" w14:textId="17369B39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0</w:t>
            </w:r>
          </w:p>
        </w:tc>
        <w:tc>
          <w:tcPr>
            <w:tcW w:w="993" w:type="dxa"/>
            <w:gridSpan w:val="2"/>
          </w:tcPr>
          <w:p w14:paraId="35F22D9F" w14:textId="1DB18AC5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14:paraId="26CD0DF2" w14:textId="455AE4FA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14:paraId="239CC6F2" w14:textId="42BEABE4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414,6</w:t>
            </w:r>
          </w:p>
        </w:tc>
        <w:tc>
          <w:tcPr>
            <w:tcW w:w="850" w:type="dxa"/>
            <w:gridSpan w:val="2"/>
          </w:tcPr>
          <w:p w14:paraId="5088F712" w14:textId="6E2ACC7D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134,3</w:t>
            </w:r>
          </w:p>
        </w:tc>
        <w:tc>
          <w:tcPr>
            <w:tcW w:w="851" w:type="dxa"/>
            <w:gridSpan w:val="2"/>
          </w:tcPr>
          <w:p w14:paraId="317B607B" w14:textId="32915C51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129,3</w:t>
            </w:r>
          </w:p>
        </w:tc>
        <w:tc>
          <w:tcPr>
            <w:tcW w:w="1027" w:type="dxa"/>
            <w:gridSpan w:val="2"/>
          </w:tcPr>
          <w:p w14:paraId="70112CB4" w14:textId="56F801B1" w:rsidR="0013210B" w:rsidRPr="00CF7A86" w:rsidRDefault="00CF7A86" w:rsidP="00CF7A86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129,3</w:t>
            </w:r>
          </w:p>
        </w:tc>
      </w:tr>
      <w:tr w:rsidR="0013210B" w:rsidRPr="00CF7A86" w14:paraId="50EDC9B6" w14:textId="77777777" w:rsidTr="00FD3275">
        <w:trPr>
          <w:gridAfter w:val="1"/>
          <w:wAfter w:w="24" w:type="dxa"/>
          <w:jc w:val="center"/>
        </w:trPr>
        <w:tc>
          <w:tcPr>
            <w:tcW w:w="704" w:type="dxa"/>
          </w:tcPr>
          <w:p w14:paraId="6A68F8C3" w14:textId="38AB046A" w:rsidR="0013210B" w:rsidRPr="00CF7A86" w:rsidRDefault="0013210B" w:rsidP="0013210B">
            <w:pPr>
              <w:pStyle w:val="afff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F7A86">
              <w:rPr>
                <w:sz w:val="20"/>
                <w:szCs w:val="20"/>
                <w:lang w:val="ru-RU"/>
              </w:rPr>
              <w:t>3.</w:t>
            </w:r>
          </w:p>
        </w:tc>
        <w:tc>
          <w:tcPr>
            <w:tcW w:w="15486" w:type="dxa"/>
            <w:gridSpan w:val="21"/>
          </w:tcPr>
          <w:p w14:paraId="581C4E1E" w14:textId="13D52CE7" w:rsidR="0013210B" w:rsidRPr="00CF7A86" w:rsidRDefault="0013210B" w:rsidP="0013210B">
            <w:pPr>
              <w:pStyle w:val="afff"/>
              <w:ind w:firstLine="0"/>
              <w:jc w:val="center"/>
              <w:rPr>
                <w:lang w:val="ru-RU"/>
              </w:rPr>
            </w:pPr>
            <w:r w:rsidRPr="00CF7A86">
              <w:rPr>
                <w:lang w:val="ru-RU"/>
              </w:rPr>
              <w:t>Мероприятия по оптимизации структуры и уровня муниципального долга  Поддорского округа</w:t>
            </w:r>
          </w:p>
        </w:tc>
      </w:tr>
      <w:tr w:rsidR="0013210B" w:rsidRPr="00CF7A86" w14:paraId="5D29E62C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0E7EAF9B" w14:textId="15A262B5" w:rsidR="0013210B" w:rsidRPr="00CF7A86" w:rsidRDefault="0013210B" w:rsidP="0013210B">
            <w:pPr>
              <w:pStyle w:val="afff"/>
              <w:ind w:firstLine="0"/>
              <w:rPr>
                <w:spacing w:val="-8"/>
                <w:sz w:val="20"/>
                <w:szCs w:val="20"/>
                <w:lang w:val="ru-RU"/>
              </w:rPr>
            </w:pPr>
            <w:r w:rsidRPr="00CF7A86">
              <w:rPr>
                <w:spacing w:val="-8"/>
                <w:sz w:val="20"/>
                <w:szCs w:val="20"/>
                <w:lang w:val="ru-RU"/>
              </w:rPr>
              <w:t>3.1.</w:t>
            </w:r>
          </w:p>
        </w:tc>
        <w:tc>
          <w:tcPr>
            <w:tcW w:w="2331" w:type="dxa"/>
          </w:tcPr>
          <w:p w14:paraId="2D73E7CE" w14:textId="5640C97D" w:rsidR="0013210B" w:rsidRPr="00CF7A86" w:rsidRDefault="0013210B" w:rsidP="0013210B">
            <w:pPr>
              <w:pStyle w:val="afff"/>
              <w:ind w:firstLine="0"/>
              <w:rPr>
                <w:spacing w:val="-6"/>
                <w:lang w:val="ru-RU"/>
              </w:rPr>
            </w:pPr>
            <w:r w:rsidRPr="00CF7A86">
              <w:rPr>
                <w:spacing w:val="-8"/>
                <w:lang w:val="ru-RU"/>
              </w:rPr>
              <w:t>Оптимизация объема нецелевых остатков</w:t>
            </w:r>
            <w:r w:rsidRPr="00CF7A86">
              <w:rPr>
                <w:lang w:val="ru-RU"/>
              </w:rPr>
              <w:t xml:space="preserve"> (сокращение расходов на обслуживание долга за счет эффективного управления временно свободными остатками денежных средств на едином счете местного бюджета))</w:t>
            </w:r>
          </w:p>
        </w:tc>
        <w:tc>
          <w:tcPr>
            <w:tcW w:w="2063" w:type="dxa"/>
          </w:tcPr>
          <w:p w14:paraId="52908447" w14:textId="34AFCFE2" w:rsidR="0013210B" w:rsidRPr="00CF7A86" w:rsidRDefault="0013210B" w:rsidP="0013210B">
            <w:pPr>
              <w:pStyle w:val="afff"/>
              <w:ind w:firstLine="0"/>
              <w:rPr>
                <w:lang w:val="ru-RU"/>
              </w:rPr>
            </w:pPr>
            <w:r w:rsidRPr="00CF7A86">
              <w:rPr>
                <w:lang w:val="ru-RU"/>
              </w:rPr>
              <w:t>мониторинг временно свободных остатков денежных средств на едином счете местнго бюд-жета)</w:t>
            </w:r>
          </w:p>
        </w:tc>
        <w:tc>
          <w:tcPr>
            <w:tcW w:w="1690" w:type="dxa"/>
          </w:tcPr>
          <w:p w14:paraId="4D0085AF" w14:textId="77777777" w:rsidR="0013210B" w:rsidRPr="00CF7A86" w:rsidRDefault="0013210B" w:rsidP="0013210B">
            <w:pPr>
              <w:rPr>
                <w:color w:val="000000"/>
              </w:rPr>
            </w:pPr>
            <w:r w:rsidRPr="00CF7A86">
              <w:rPr>
                <w:sz w:val="22"/>
              </w:rPr>
              <w:t>комитет финансов</w:t>
            </w:r>
          </w:p>
          <w:p w14:paraId="0D2F8BB6" w14:textId="281568C3" w:rsidR="0013210B" w:rsidRPr="00CF7A86" w:rsidRDefault="0013210B" w:rsidP="0013210B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eastAsia="Times New Roman"/>
                <w:color w:val="000000"/>
                <w:szCs w:val="24"/>
                <w:lang w:val="ru-RU" w:eastAsia="ru-RU"/>
              </w:rPr>
              <w:t>Администрации муниципального округа</w:t>
            </w:r>
          </w:p>
        </w:tc>
        <w:tc>
          <w:tcPr>
            <w:tcW w:w="856" w:type="dxa"/>
          </w:tcPr>
          <w:p w14:paraId="740F7884" w14:textId="36FAFBDA" w:rsidR="0013210B" w:rsidRPr="00CF7A86" w:rsidRDefault="0013210B" w:rsidP="0013210B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2026 - 2029 годы</w:t>
            </w:r>
          </w:p>
        </w:tc>
        <w:tc>
          <w:tcPr>
            <w:tcW w:w="1572" w:type="dxa"/>
            <w:gridSpan w:val="2"/>
          </w:tcPr>
          <w:p w14:paraId="108F5106" w14:textId="0E5FE6B8" w:rsidR="0013210B" w:rsidRPr="00CF7A86" w:rsidRDefault="0013210B" w:rsidP="0013210B">
            <w:pPr>
              <w:pStyle w:val="afff"/>
              <w:ind w:firstLine="0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сокращение расходов бюджета Поддорского муниципального округа</w:t>
            </w:r>
          </w:p>
        </w:tc>
        <w:tc>
          <w:tcPr>
            <w:tcW w:w="791" w:type="dxa"/>
          </w:tcPr>
          <w:p w14:paraId="65240A66" w14:textId="153F96D5" w:rsidR="0013210B" w:rsidRPr="00CF7A86" w:rsidRDefault="0013210B" w:rsidP="0013210B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Тыс. руб.</w:t>
            </w:r>
          </w:p>
        </w:tc>
        <w:tc>
          <w:tcPr>
            <w:tcW w:w="851" w:type="dxa"/>
            <w:gridSpan w:val="3"/>
          </w:tcPr>
          <w:p w14:paraId="32AFE63D" w14:textId="51464557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  <w:tc>
          <w:tcPr>
            <w:tcW w:w="912" w:type="dxa"/>
            <w:gridSpan w:val="2"/>
          </w:tcPr>
          <w:p w14:paraId="21207D51" w14:textId="20080808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2"/>
          </w:tcPr>
          <w:p w14:paraId="76744704" w14:textId="34580903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14:paraId="65D5664D" w14:textId="388C1AC5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14:paraId="46C28FEF" w14:textId="22E09965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1</w:t>
            </w:r>
          </w:p>
        </w:tc>
        <w:tc>
          <w:tcPr>
            <w:tcW w:w="934" w:type="dxa"/>
            <w:gridSpan w:val="2"/>
          </w:tcPr>
          <w:p w14:paraId="3118963F" w14:textId="75A51404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  <w:tc>
          <w:tcPr>
            <w:tcW w:w="934" w:type="dxa"/>
          </w:tcPr>
          <w:p w14:paraId="1748C13C" w14:textId="5E68D2FD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0</w:t>
            </w:r>
          </w:p>
        </w:tc>
      </w:tr>
      <w:tr w:rsidR="0013210B" w:rsidRPr="00CF7A86" w14:paraId="457F6C73" w14:textId="77777777" w:rsidTr="0013210B">
        <w:trPr>
          <w:gridAfter w:val="1"/>
          <w:wAfter w:w="24" w:type="dxa"/>
          <w:jc w:val="center"/>
        </w:trPr>
        <w:tc>
          <w:tcPr>
            <w:tcW w:w="704" w:type="dxa"/>
          </w:tcPr>
          <w:p w14:paraId="4940CBF6" w14:textId="739F3F8D" w:rsidR="0013210B" w:rsidRPr="00CF7A86" w:rsidRDefault="0013210B" w:rsidP="0013210B">
            <w:pPr>
              <w:pStyle w:val="afff"/>
              <w:ind w:firstLine="0"/>
              <w:rPr>
                <w:sz w:val="20"/>
                <w:szCs w:val="20"/>
                <w:lang w:val="ru-RU"/>
              </w:rPr>
            </w:pPr>
            <w:r w:rsidRPr="00CF7A86">
              <w:rPr>
                <w:sz w:val="20"/>
                <w:szCs w:val="20"/>
                <w:lang w:val="ru-RU"/>
              </w:rPr>
              <w:t>3.2.</w:t>
            </w:r>
          </w:p>
        </w:tc>
        <w:tc>
          <w:tcPr>
            <w:tcW w:w="2331" w:type="dxa"/>
          </w:tcPr>
          <w:p w14:paraId="0B265CBE" w14:textId="2D239611" w:rsidR="0013210B" w:rsidRPr="00CF7A86" w:rsidRDefault="0013210B" w:rsidP="0013210B">
            <w:pPr>
              <w:pStyle w:val="afff"/>
              <w:ind w:firstLine="0"/>
              <w:rPr>
                <w:spacing w:val="-6"/>
                <w:lang w:val="ru-RU"/>
              </w:rPr>
            </w:pPr>
            <w:r w:rsidRPr="00CF7A86">
              <w:rPr>
                <w:lang w:val="ru-RU"/>
              </w:rPr>
              <w:t>Приостановление предоставления муниципальных гарантий</w:t>
            </w:r>
          </w:p>
        </w:tc>
        <w:tc>
          <w:tcPr>
            <w:tcW w:w="2063" w:type="dxa"/>
          </w:tcPr>
          <w:p w14:paraId="59C0986C" w14:textId="6C047C9F" w:rsidR="0013210B" w:rsidRPr="00CF7A86" w:rsidRDefault="0013210B" w:rsidP="0013210B">
            <w:pPr>
              <w:pStyle w:val="afff"/>
              <w:ind w:firstLine="0"/>
              <w:rPr>
                <w:lang w:val="ru-RU"/>
              </w:rPr>
            </w:pPr>
            <w:r w:rsidRPr="00CF7A86">
              <w:rPr>
                <w:spacing w:val="-8"/>
                <w:lang w:val="ru-RU"/>
              </w:rPr>
              <w:t>приостановление предоставления  муниципальных гарантий</w:t>
            </w:r>
          </w:p>
        </w:tc>
        <w:tc>
          <w:tcPr>
            <w:tcW w:w="1690" w:type="dxa"/>
          </w:tcPr>
          <w:p w14:paraId="4CA4584D" w14:textId="233A19B0" w:rsidR="0013210B" w:rsidRPr="00CF7A86" w:rsidRDefault="0013210B" w:rsidP="0013210B">
            <w:r w:rsidRPr="00CF7A86">
              <w:rPr>
                <w:sz w:val="22"/>
              </w:rPr>
              <w:t xml:space="preserve">комитет финансов </w:t>
            </w:r>
            <w:r w:rsidRPr="00CF7A86">
              <w:rPr>
                <w:color w:val="000000"/>
              </w:rPr>
              <w:t>Администрации муниципального округа</w:t>
            </w:r>
          </w:p>
        </w:tc>
        <w:tc>
          <w:tcPr>
            <w:tcW w:w="856" w:type="dxa"/>
          </w:tcPr>
          <w:p w14:paraId="57DC5F7B" w14:textId="2238F4B9" w:rsidR="0013210B" w:rsidRPr="00CF7A86" w:rsidRDefault="0013210B" w:rsidP="0013210B">
            <w:pPr>
              <w:pStyle w:val="afff"/>
              <w:ind w:firstLine="31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2026 - 2029 годы</w:t>
            </w:r>
          </w:p>
        </w:tc>
        <w:tc>
          <w:tcPr>
            <w:tcW w:w="1572" w:type="dxa"/>
            <w:gridSpan w:val="2"/>
          </w:tcPr>
          <w:p w14:paraId="3C47E5E6" w14:textId="52D96075" w:rsidR="0013210B" w:rsidRPr="00CF7A86" w:rsidRDefault="0013210B" w:rsidP="0013210B">
            <w:pPr>
              <w:pStyle w:val="afff"/>
              <w:ind w:firstLine="0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сокращение расходов бюджета Поддорского муниципального округа</w:t>
            </w:r>
          </w:p>
        </w:tc>
        <w:tc>
          <w:tcPr>
            <w:tcW w:w="791" w:type="dxa"/>
          </w:tcPr>
          <w:p w14:paraId="2D4B77D5" w14:textId="7BA685B1" w:rsidR="0013210B" w:rsidRPr="00CF7A86" w:rsidRDefault="0013210B" w:rsidP="0013210B">
            <w:pPr>
              <w:pStyle w:val="afff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Да/нет</w:t>
            </w:r>
          </w:p>
        </w:tc>
        <w:tc>
          <w:tcPr>
            <w:tcW w:w="851" w:type="dxa"/>
            <w:gridSpan w:val="3"/>
          </w:tcPr>
          <w:p w14:paraId="4340E099" w14:textId="7518D6CC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912" w:type="dxa"/>
            <w:gridSpan w:val="2"/>
          </w:tcPr>
          <w:p w14:paraId="2AF52C98" w14:textId="702E4F03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850" w:type="dxa"/>
            <w:gridSpan w:val="2"/>
          </w:tcPr>
          <w:p w14:paraId="1ABC82FC" w14:textId="20A1A1D6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851" w:type="dxa"/>
            <w:gridSpan w:val="2"/>
          </w:tcPr>
          <w:p w14:paraId="4CF9C720" w14:textId="177E4FB2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851" w:type="dxa"/>
            <w:gridSpan w:val="2"/>
          </w:tcPr>
          <w:p w14:paraId="2558FEB4" w14:textId="1019255C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934" w:type="dxa"/>
            <w:gridSpan w:val="2"/>
          </w:tcPr>
          <w:p w14:paraId="622FFE54" w14:textId="7D1E06B0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</w:tc>
        <w:tc>
          <w:tcPr>
            <w:tcW w:w="934" w:type="dxa"/>
          </w:tcPr>
          <w:p w14:paraId="663CCC88" w14:textId="44E6205B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CF7A86">
              <w:rPr>
                <w:rFonts w:cs="Times New Roman"/>
                <w:szCs w:val="24"/>
                <w:lang w:val="ru-RU"/>
              </w:rPr>
              <w:t>да</w:t>
            </w:r>
          </w:p>
        </w:tc>
      </w:tr>
      <w:tr w:rsidR="0013210B" w:rsidRPr="00CF7A86" w14:paraId="1606193A" w14:textId="77777777" w:rsidTr="006745E4">
        <w:trPr>
          <w:gridAfter w:val="1"/>
          <w:wAfter w:w="24" w:type="dxa"/>
          <w:jc w:val="center"/>
        </w:trPr>
        <w:tc>
          <w:tcPr>
            <w:tcW w:w="9216" w:type="dxa"/>
            <w:gridSpan w:val="7"/>
          </w:tcPr>
          <w:p w14:paraId="5A6B169E" w14:textId="37981844" w:rsidR="0013210B" w:rsidRPr="00CF7A86" w:rsidRDefault="0013210B" w:rsidP="0013210B">
            <w:pPr>
              <w:pStyle w:val="afff"/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b/>
                <w:lang w:val="ru-RU"/>
              </w:rPr>
              <w:t>Бюджетный эффект от мероприятий по оптимизации структуры и уровня муниципального долга  Поддорского округа</w:t>
            </w:r>
          </w:p>
        </w:tc>
        <w:tc>
          <w:tcPr>
            <w:tcW w:w="791" w:type="dxa"/>
          </w:tcPr>
          <w:p w14:paraId="594FA47B" w14:textId="5A09F3DC" w:rsidR="0013210B" w:rsidRPr="00CF7A86" w:rsidRDefault="0013210B" w:rsidP="0013210B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Тыс. руб</w:t>
            </w:r>
          </w:p>
        </w:tc>
        <w:tc>
          <w:tcPr>
            <w:tcW w:w="851" w:type="dxa"/>
            <w:gridSpan w:val="3"/>
          </w:tcPr>
          <w:p w14:paraId="5F65F0E7" w14:textId="11958D79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0</w:t>
            </w:r>
          </w:p>
        </w:tc>
        <w:tc>
          <w:tcPr>
            <w:tcW w:w="912" w:type="dxa"/>
            <w:gridSpan w:val="2"/>
          </w:tcPr>
          <w:p w14:paraId="64D7AF2C" w14:textId="3B60FB7A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2"/>
          </w:tcPr>
          <w:p w14:paraId="41682258" w14:textId="325E97CC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14:paraId="52FA715E" w14:textId="557DE655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0</w:t>
            </w:r>
          </w:p>
        </w:tc>
        <w:tc>
          <w:tcPr>
            <w:tcW w:w="851" w:type="dxa"/>
            <w:gridSpan w:val="2"/>
          </w:tcPr>
          <w:p w14:paraId="6CDC1676" w14:textId="0C2E1160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</w:t>
            </w:r>
          </w:p>
        </w:tc>
        <w:tc>
          <w:tcPr>
            <w:tcW w:w="934" w:type="dxa"/>
            <w:gridSpan w:val="2"/>
          </w:tcPr>
          <w:p w14:paraId="52569B9C" w14:textId="1DBEA300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0</w:t>
            </w:r>
          </w:p>
        </w:tc>
        <w:tc>
          <w:tcPr>
            <w:tcW w:w="934" w:type="dxa"/>
          </w:tcPr>
          <w:p w14:paraId="5F9C9B7E" w14:textId="72EEA36F" w:rsidR="0013210B" w:rsidRPr="00CF7A86" w:rsidRDefault="0013210B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0</w:t>
            </w:r>
          </w:p>
        </w:tc>
      </w:tr>
      <w:tr w:rsidR="0013210B" w:rsidRPr="00486190" w14:paraId="14686D2E" w14:textId="77777777" w:rsidTr="00003ADA">
        <w:trPr>
          <w:gridAfter w:val="1"/>
          <w:wAfter w:w="24" w:type="dxa"/>
          <w:jc w:val="center"/>
        </w:trPr>
        <w:tc>
          <w:tcPr>
            <w:tcW w:w="9216" w:type="dxa"/>
            <w:gridSpan w:val="7"/>
          </w:tcPr>
          <w:p w14:paraId="56141BA9" w14:textId="084827B7" w:rsidR="0013210B" w:rsidRPr="00545070" w:rsidRDefault="0013210B" w:rsidP="00545070">
            <w:pPr>
              <w:pStyle w:val="afff"/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545070">
              <w:rPr>
                <w:b/>
                <w:color w:val="auto"/>
                <w:lang w:val="ru-RU"/>
              </w:rPr>
              <w:t xml:space="preserve">Бюджетный эффект от </w:t>
            </w:r>
            <w:r w:rsidR="002A497C" w:rsidRPr="00545070">
              <w:rPr>
                <w:b/>
                <w:color w:val="auto"/>
                <w:lang w:val="ru-RU"/>
              </w:rPr>
              <w:t xml:space="preserve">мероприятий </w:t>
            </w:r>
            <w:r w:rsidR="00545070" w:rsidRPr="00545070">
              <w:rPr>
                <w:b/>
                <w:color w:val="auto"/>
                <w:lang w:val="ru-RU"/>
              </w:rPr>
              <w:t xml:space="preserve">плана </w:t>
            </w:r>
            <w:r w:rsidR="002A497C" w:rsidRPr="00545070">
              <w:rPr>
                <w:b/>
                <w:color w:val="auto"/>
                <w:lang w:val="ru-RU"/>
              </w:rPr>
              <w:t xml:space="preserve">по оздоровлению </w:t>
            </w:r>
            <w:r w:rsidR="002A497C" w:rsidRPr="00545070">
              <w:rPr>
                <w:b/>
                <w:color w:val="auto"/>
                <w:spacing w:val="-2"/>
                <w:lang w:val="ru-RU"/>
              </w:rPr>
              <w:t xml:space="preserve">муниципальных финансов </w:t>
            </w:r>
            <w:r w:rsidR="002A497C" w:rsidRPr="00545070">
              <w:rPr>
                <w:b/>
                <w:bCs/>
                <w:color w:val="auto"/>
                <w:lang w:val="ru-RU"/>
              </w:rPr>
              <w:t>Поддорского муниципального округа</w:t>
            </w:r>
            <w:r w:rsidR="002A497C" w:rsidRPr="00545070">
              <w:rPr>
                <w:b/>
                <w:color w:val="auto"/>
                <w:lang w:val="ru-RU"/>
              </w:rPr>
              <w:t xml:space="preserve"> на 2026 – 2029 годы</w:t>
            </w:r>
            <w:r w:rsidR="00545070" w:rsidRPr="00545070">
              <w:rPr>
                <w:b/>
                <w:color w:val="auto"/>
                <w:lang w:val="ru-RU"/>
              </w:rPr>
              <w:t>, направленный на сокращение дефицита бюджета Поддорского муниципального округа</w:t>
            </w:r>
          </w:p>
        </w:tc>
        <w:tc>
          <w:tcPr>
            <w:tcW w:w="791" w:type="dxa"/>
          </w:tcPr>
          <w:p w14:paraId="5C760287" w14:textId="68B21D88" w:rsidR="0013210B" w:rsidRPr="00CF7A86" w:rsidRDefault="0013210B" w:rsidP="0013210B">
            <w:pPr>
              <w:pStyle w:val="afff"/>
              <w:ind w:firstLine="31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Тыс. руб</w:t>
            </w:r>
          </w:p>
        </w:tc>
        <w:tc>
          <w:tcPr>
            <w:tcW w:w="851" w:type="dxa"/>
            <w:gridSpan w:val="3"/>
          </w:tcPr>
          <w:p w14:paraId="364BD09B" w14:textId="6AB1B335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107,0</w:t>
            </w:r>
          </w:p>
        </w:tc>
        <w:tc>
          <w:tcPr>
            <w:tcW w:w="912" w:type="dxa"/>
            <w:gridSpan w:val="2"/>
          </w:tcPr>
          <w:p w14:paraId="158EA2CD" w14:textId="53090D64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191,0</w:t>
            </w:r>
          </w:p>
        </w:tc>
        <w:tc>
          <w:tcPr>
            <w:tcW w:w="850" w:type="dxa"/>
            <w:gridSpan w:val="2"/>
          </w:tcPr>
          <w:p w14:paraId="1C0859CF" w14:textId="3BD5A8A9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190,0</w:t>
            </w:r>
          </w:p>
        </w:tc>
        <w:tc>
          <w:tcPr>
            <w:tcW w:w="851" w:type="dxa"/>
            <w:gridSpan w:val="2"/>
          </w:tcPr>
          <w:p w14:paraId="076A0AAE" w14:textId="2E41F75C" w:rsidR="0013210B" w:rsidRPr="00CF7A86" w:rsidRDefault="00CF7A86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F7A86">
              <w:rPr>
                <w:rFonts w:cs="Times New Roman"/>
                <w:b/>
                <w:szCs w:val="24"/>
                <w:lang w:val="ru-RU"/>
              </w:rPr>
              <w:t>777,6</w:t>
            </w:r>
          </w:p>
        </w:tc>
        <w:tc>
          <w:tcPr>
            <w:tcW w:w="851" w:type="dxa"/>
            <w:gridSpan w:val="2"/>
          </w:tcPr>
          <w:p w14:paraId="0A287CB2" w14:textId="3925EEC9" w:rsidR="0013210B" w:rsidRPr="00CF7A86" w:rsidRDefault="00605BB1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525,3</w:t>
            </w:r>
          </w:p>
        </w:tc>
        <w:tc>
          <w:tcPr>
            <w:tcW w:w="934" w:type="dxa"/>
            <w:gridSpan w:val="2"/>
          </w:tcPr>
          <w:p w14:paraId="4E447714" w14:textId="5E480BB8" w:rsidR="0013210B" w:rsidRPr="00CF7A86" w:rsidRDefault="00605BB1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504,3</w:t>
            </w:r>
          </w:p>
        </w:tc>
        <w:tc>
          <w:tcPr>
            <w:tcW w:w="934" w:type="dxa"/>
          </w:tcPr>
          <w:p w14:paraId="33991FDF" w14:textId="73F6064C" w:rsidR="0013210B" w:rsidRPr="0013210B" w:rsidRDefault="00605BB1" w:rsidP="0013210B">
            <w:pPr>
              <w:pStyle w:val="afff"/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504,3</w:t>
            </w:r>
          </w:p>
        </w:tc>
      </w:tr>
    </w:tbl>
    <w:p w14:paraId="4CDC0DB7" w14:textId="77777777" w:rsidR="007403D0" w:rsidRPr="007403D0" w:rsidRDefault="007403D0" w:rsidP="00FD2356">
      <w:pPr>
        <w:pStyle w:val="11"/>
        <w:jc w:val="center"/>
      </w:pPr>
      <w:bookmarkStart w:id="5" w:name="_Toc185949691"/>
      <w:bookmarkStart w:id="6" w:name="_Toc183007046"/>
      <w:bookmarkStart w:id="7" w:name="_Toc185949692"/>
      <w:bookmarkEnd w:id="3"/>
      <w:bookmarkEnd w:id="5"/>
      <w:bookmarkEnd w:id="6"/>
      <w:bookmarkEnd w:id="7"/>
    </w:p>
    <w:sectPr w:rsidR="007403D0" w:rsidRPr="007403D0" w:rsidSect="004A0C3C">
      <w:footerReference w:type="first" r:id="rId10"/>
      <w:footnotePr>
        <w:numStart w:val="111"/>
      </w:footnotePr>
      <w:endnotePr>
        <w:numFmt w:val="decimal"/>
      </w:endnotePr>
      <w:pgSz w:w="16838" w:h="11906" w:orient="landscape"/>
      <w:pgMar w:top="567" w:right="851" w:bottom="426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43E20" w14:textId="77777777" w:rsidR="00E43EA6" w:rsidRDefault="00E43EA6">
      <w:r>
        <w:separator/>
      </w:r>
    </w:p>
  </w:endnote>
  <w:endnote w:type="continuationSeparator" w:id="0">
    <w:p w14:paraId="4F7BB6BB" w14:textId="77777777" w:rsidR="00E43EA6" w:rsidRDefault="00E4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CourierV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917292"/>
      <w:docPartObj>
        <w:docPartGallery w:val="Page Numbers (Bottom of Page)"/>
        <w:docPartUnique/>
      </w:docPartObj>
    </w:sdtPr>
    <w:sdtEndPr/>
    <w:sdtContent>
      <w:p w14:paraId="789127E9" w14:textId="77777777" w:rsidR="004F70D0" w:rsidRPr="00606DD1" w:rsidRDefault="004F70D0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957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67717" w14:textId="77777777" w:rsidR="00E43EA6" w:rsidRDefault="00E43EA6">
      <w:r>
        <w:separator/>
      </w:r>
    </w:p>
  </w:footnote>
  <w:footnote w:type="continuationSeparator" w:id="0">
    <w:p w14:paraId="340C102D" w14:textId="77777777" w:rsidR="00E43EA6" w:rsidRDefault="00E4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5214150"/>
      <w:docPartObj>
        <w:docPartGallery w:val="Page Numbers (Top of Page)"/>
        <w:docPartUnique/>
      </w:docPartObj>
    </w:sdtPr>
    <w:sdtEndPr/>
    <w:sdtContent>
      <w:p w14:paraId="20889A04" w14:textId="77777777" w:rsidR="004F70D0" w:rsidRDefault="004F70D0" w:rsidP="009D6BB4">
        <w:pPr>
          <w:pStyle w:val="af8"/>
          <w:spacing w:line="240" w:lineRule="exac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306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894347" w14:textId="77777777" w:rsidR="004F70D0" w:rsidRDefault="004F70D0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9379774"/>
      <w:docPartObj>
        <w:docPartGallery w:val="Page Numbers (Top of Page)"/>
        <w:docPartUnique/>
      </w:docPartObj>
    </w:sdtPr>
    <w:sdtEndPr/>
    <w:sdtContent>
      <w:p w14:paraId="3592A967" w14:textId="431E79F5" w:rsidR="004F70D0" w:rsidRDefault="004F70D0" w:rsidP="000E6646">
        <w:pPr>
          <w:pStyle w:val="af8"/>
          <w:spacing w:line="240" w:lineRule="exac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97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6799202" w14:textId="77777777" w:rsidR="004F70D0" w:rsidRDefault="004F70D0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0372A0"/>
    <w:multiLevelType w:val="multilevel"/>
    <w:tmpl w:val="8A4A9998"/>
    <w:lvl w:ilvl="0">
      <w:start w:val="1"/>
      <w:numFmt w:val="decimal"/>
      <w:pStyle w:val="1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2" w15:restartNumberingAfterBreak="0">
    <w:nsid w:val="07B728AC"/>
    <w:multiLevelType w:val="multilevel"/>
    <w:tmpl w:val="311A1390"/>
    <w:styleLink w:val="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3" w15:restartNumberingAfterBreak="0">
    <w:nsid w:val="0872240B"/>
    <w:multiLevelType w:val="hybridMultilevel"/>
    <w:tmpl w:val="D5FE0934"/>
    <w:lvl w:ilvl="0" w:tplc="23E2F5A2">
      <w:start w:val="1"/>
      <w:numFmt w:val="decimal"/>
      <w:pStyle w:val="20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B4809"/>
    <w:multiLevelType w:val="multilevel"/>
    <w:tmpl w:val="D5F0CFCC"/>
    <w:lvl w:ilvl="0">
      <w:start w:val="1"/>
      <w:numFmt w:val="russianUpper"/>
      <w:pStyle w:val="a0"/>
      <w:suff w:val="space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1"/>
      <w:suff w:val="space"/>
      <w:lvlText w:val="%1.%2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2"/>
      <w:suff w:val="space"/>
      <w:lvlText w:val="%1.%2.%3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3"/>
      <w:suff w:val="space"/>
      <w:lvlText w:val="%1.%2.%3.%4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4">
      <w:start w:val="1"/>
      <w:numFmt w:val="none"/>
      <w:lvlText w:val=""/>
      <w:lvlJc w:val="left"/>
      <w:pPr>
        <w:ind w:left="7046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7406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7766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8126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8486" w:hanging="360"/>
      </w:pPr>
      <w:rPr>
        <w:rFonts w:hint="default"/>
      </w:rPr>
    </w:lvl>
  </w:abstractNum>
  <w:abstractNum w:abstractNumId="5" w15:restartNumberingAfterBreak="0">
    <w:nsid w:val="346B188B"/>
    <w:multiLevelType w:val="hybridMultilevel"/>
    <w:tmpl w:val="93C432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792215C"/>
    <w:multiLevelType w:val="multilevel"/>
    <w:tmpl w:val="88C09294"/>
    <w:lvl w:ilvl="0">
      <w:start w:val="14"/>
      <w:numFmt w:val="decimal"/>
      <w:pStyle w:val="10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993" w:firstLine="709"/>
      </w:pPr>
      <w:rPr>
        <w:rFonts w:hint="default"/>
      </w:rPr>
    </w:lvl>
    <w:lvl w:ilvl="2">
      <w:start w:val="1"/>
      <w:numFmt w:val="decimal"/>
      <w:pStyle w:val="30"/>
      <w:suff w:val="space"/>
      <w:lvlText w:val="%1.%2.%3"/>
      <w:lvlJc w:val="left"/>
      <w:pPr>
        <w:ind w:left="284" w:firstLine="709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426" w:firstLine="709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7" w15:restartNumberingAfterBreak="0">
    <w:nsid w:val="4C797618"/>
    <w:multiLevelType w:val="hybridMultilevel"/>
    <w:tmpl w:val="79669DFC"/>
    <w:lvl w:ilvl="0" w:tplc="3AEE21F6">
      <w:start w:val="1"/>
      <w:numFmt w:val="decimal"/>
      <w:pStyle w:val="a4"/>
      <w:lvlText w:val="%1)"/>
      <w:lvlJc w:val="left"/>
      <w:pPr>
        <w:ind w:left="0" w:firstLine="709"/>
      </w:pPr>
      <w:rPr>
        <w:rFonts w:ascii="Times New Roman" w:eastAsia="Times New Roman" w:hAnsi="Times New Roman" w:cs="Times New Roman" w:hint="default"/>
      </w:rPr>
    </w:lvl>
    <w:lvl w:ilvl="1" w:tplc="2B6C22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B9EFC3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CA800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7B2559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96E550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C3EA1E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61828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680C2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EF39CC"/>
    <w:multiLevelType w:val="hybridMultilevel"/>
    <w:tmpl w:val="019ADACA"/>
    <w:lvl w:ilvl="0" w:tplc="1652B676">
      <w:start w:val="1"/>
      <w:numFmt w:val="bullet"/>
      <w:pStyle w:val="a5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FF2F2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46BD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738BA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A14B24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97CE6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74C4A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92ACBE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42AC77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DA95881"/>
    <w:multiLevelType w:val="hybridMultilevel"/>
    <w:tmpl w:val="333C135E"/>
    <w:lvl w:ilvl="0" w:tplc="846E053E">
      <w:start w:val="1"/>
      <w:numFmt w:val="decimal"/>
      <w:pStyle w:val="a6"/>
      <w:suff w:val="space"/>
      <w:lvlText w:val="%1"/>
      <w:lvlJc w:val="left"/>
      <w:pPr>
        <w:ind w:left="0" w:firstLine="709"/>
      </w:pPr>
      <w:rPr>
        <w:rFonts w:hint="default"/>
      </w:rPr>
    </w:lvl>
    <w:lvl w:ilvl="1" w:tplc="70A6EBEA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D086F68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 w:tplc="440CD0A2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6086495C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9DB0EBD4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 w:tplc="D3480D3A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 w:tplc="D85E436E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 w:tplc="1F821184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5EF35106"/>
    <w:multiLevelType w:val="hybridMultilevel"/>
    <w:tmpl w:val="CFACA568"/>
    <w:lvl w:ilvl="0" w:tplc="0472E738">
      <w:start w:val="1"/>
      <w:numFmt w:val="bullet"/>
      <w:pStyle w:val="a7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DE15EC"/>
    <w:multiLevelType w:val="multilevel"/>
    <w:tmpl w:val="640C7642"/>
    <w:lvl w:ilvl="0">
      <w:start w:val="1"/>
      <w:numFmt w:val="decimal"/>
      <w:pStyle w:val="a8"/>
      <w:suff w:val="space"/>
      <w:lvlText w:val="%1"/>
      <w:lvlJc w:val="left"/>
      <w:pPr>
        <w:ind w:left="-1" w:firstLine="709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a9"/>
      <w:suff w:val="space"/>
      <w:lvlText w:val="%1.%2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a"/>
      <w:suff w:val="space"/>
      <w:lvlText w:val="%1.%2.%3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b"/>
      <w:suff w:val="space"/>
      <w:lvlText w:val="%1.%2.%3.%4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</w:abstractNum>
  <w:abstractNum w:abstractNumId="12" w15:restartNumberingAfterBreak="0">
    <w:nsid w:val="610F388F"/>
    <w:multiLevelType w:val="hybridMultilevel"/>
    <w:tmpl w:val="1618062E"/>
    <w:lvl w:ilvl="0" w:tplc="9260CF1C">
      <w:start w:val="1"/>
      <w:numFmt w:val="decimal"/>
      <w:pStyle w:val="ac"/>
      <w:lvlText w:val="%1)"/>
      <w:lvlJc w:val="left"/>
      <w:pPr>
        <w:ind w:left="1070" w:hanging="360"/>
      </w:pPr>
      <w:rPr>
        <w:rFonts w:hint="default"/>
      </w:rPr>
    </w:lvl>
    <w:lvl w:ilvl="1" w:tplc="19B6AAFC">
      <w:start w:val="1"/>
      <w:numFmt w:val="lowerLetter"/>
      <w:lvlText w:val="%2."/>
      <w:lvlJc w:val="left"/>
      <w:pPr>
        <w:ind w:left="1790" w:hanging="360"/>
      </w:pPr>
    </w:lvl>
    <w:lvl w:ilvl="2" w:tplc="00B2F42E">
      <w:start w:val="1"/>
      <w:numFmt w:val="lowerRoman"/>
      <w:lvlText w:val="%3."/>
      <w:lvlJc w:val="right"/>
      <w:pPr>
        <w:ind w:left="2510" w:hanging="180"/>
      </w:pPr>
    </w:lvl>
    <w:lvl w:ilvl="3" w:tplc="0B7C0EC6">
      <w:start w:val="1"/>
      <w:numFmt w:val="decimal"/>
      <w:lvlText w:val="%4."/>
      <w:lvlJc w:val="left"/>
      <w:pPr>
        <w:ind w:left="3230" w:hanging="360"/>
      </w:pPr>
    </w:lvl>
    <w:lvl w:ilvl="4" w:tplc="FE56C53A">
      <w:start w:val="1"/>
      <w:numFmt w:val="lowerLetter"/>
      <w:lvlText w:val="%5."/>
      <w:lvlJc w:val="left"/>
      <w:pPr>
        <w:ind w:left="3950" w:hanging="360"/>
      </w:pPr>
    </w:lvl>
    <w:lvl w:ilvl="5" w:tplc="CA14D5F0">
      <w:start w:val="1"/>
      <w:numFmt w:val="lowerRoman"/>
      <w:lvlText w:val="%6."/>
      <w:lvlJc w:val="right"/>
      <w:pPr>
        <w:ind w:left="4670" w:hanging="180"/>
      </w:pPr>
    </w:lvl>
    <w:lvl w:ilvl="6" w:tplc="E43C590E">
      <w:start w:val="1"/>
      <w:numFmt w:val="decimal"/>
      <w:lvlText w:val="%7."/>
      <w:lvlJc w:val="left"/>
      <w:pPr>
        <w:ind w:left="5390" w:hanging="360"/>
      </w:pPr>
    </w:lvl>
    <w:lvl w:ilvl="7" w:tplc="F990B690">
      <w:start w:val="1"/>
      <w:numFmt w:val="lowerLetter"/>
      <w:lvlText w:val="%8."/>
      <w:lvlJc w:val="left"/>
      <w:pPr>
        <w:ind w:left="6110" w:hanging="360"/>
      </w:pPr>
    </w:lvl>
    <w:lvl w:ilvl="8" w:tplc="48BE1D76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73C452B"/>
    <w:multiLevelType w:val="hybridMultilevel"/>
    <w:tmpl w:val="9306C9FC"/>
    <w:lvl w:ilvl="0" w:tplc="7F4A9CF6">
      <w:start w:val="1"/>
      <w:numFmt w:val="bullet"/>
      <w:pStyle w:val="ad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3B2462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84097B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104A9B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EFAD2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72C06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BE4BFE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AB071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2D039B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8E84D71"/>
    <w:multiLevelType w:val="hybridMultilevel"/>
    <w:tmpl w:val="35543CFC"/>
    <w:lvl w:ilvl="0" w:tplc="B7C81956">
      <w:start w:val="1"/>
      <w:numFmt w:val="russianLower"/>
      <w:pStyle w:val="ae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7001D9"/>
    <w:multiLevelType w:val="hybridMultilevel"/>
    <w:tmpl w:val="7B946744"/>
    <w:lvl w:ilvl="0" w:tplc="01744114">
      <w:start w:val="1"/>
      <w:numFmt w:val="russianLower"/>
      <w:pStyle w:val="af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A1A0624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>
    <w:abstractNumId w:val="2"/>
  </w:num>
  <w:num w:numId="2">
    <w:abstractNumId w:val="11"/>
  </w:num>
  <w:num w:numId="3">
    <w:abstractNumId w:val="15"/>
  </w:num>
  <w:num w:numId="4">
    <w:abstractNumId w:val="9"/>
  </w:num>
  <w:num w:numId="5">
    <w:abstractNumId w:val="13"/>
  </w:num>
  <w:num w:numId="6">
    <w:abstractNumId w:val="10"/>
  </w:num>
  <w:num w:numId="7">
    <w:abstractNumId w:val="7"/>
  </w:num>
  <w:num w:numId="8">
    <w:abstractNumId w:val="12"/>
  </w:num>
  <w:num w:numId="9">
    <w:abstractNumId w:val="1"/>
  </w:num>
  <w:num w:numId="10">
    <w:abstractNumId w:val="8"/>
  </w:num>
  <w:num w:numId="11">
    <w:abstractNumId w:val="14"/>
  </w:num>
  <w:num w:numId="12">
    <w:abstractNumId w:val="6"/>
  </w:num>
  <w:num w:numId="13">
    <w:abstractNumId w:val="3"/>
  </w:num>
  <w:num w:numId="14">
    <w:abstractNumId w:val="16"/>
  </w:num>
  <w:num w:numId="15">
    <w:abstractNumId w:val="4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2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07A"/>
    <w:rsid w:val="000010BE"/>
    <w:rsid w:val="00001333"/>
    <w:rsid w:val="00002665"/>
    <w:rsid w:val="00004D9A"/>
    <w:rsid w:val="0000540C"/>
    <w:rsid w:val="00005734"/>
    <w:rsid w:val="00005B53"/>
    <w:rsid w:val="00005E51"/>
    <w:rsid w:val="0000648F"/>
    <w:rsid w:val="000066DC"/>
    <w:rsid w:val="000114F9"/>
    <w:rsid w:val="00011653"/>
    <w:rsid w:val="00011769"/>
    <w:rsid w:val="00011C39"/>
    <w:rsid w:val="000126EC"/>
    <w:rsid w:val="00012751"/>
    <w:rsid w:val="00012A84"/>
    <w:rsid w:val="00013402"/>
    <w:rsid w:val="00013ECF"/>
    <w:rsid w:val="00014B81"/>
    <w:rsid w:val="00014CC2"/>
    <w:rsid w:val="000157CA"/>
    <w:rsid w:val="0001681F"/>
    <w:rsid w:val="000169EE"/>
    <w:rsid w:val="00016E39"/>
    <w:rsid w:val="000171E3"/>
    <w:rsid w:val="000178FA"/>
    <w:rsid w:val="000217C3"/>
    <w:rsid w:val="00021AA6"/>
    <w:rsid w:val="00022831"/>
    <w:rsid w:val="00022EA0"/>
    <w:rsid w:val="00023131"/>
    <w:rsid w:val="000231C6"/>
    <w:rsid w:val="00024C37"/>
    <w:rsid w:val="00025643"/>
    <w:rsid w:val="00025760"/>
    <w:rsid w:val="0002578A"/>
    <w:rsid w:val="0002622B"/>
    <w:rsid w:val="0002781E"/>
    <w:rsid w:val="00030613"/>
    <w:rsid w:val="00031820"/>
    <w:rsid w:val="00031A76"/>
    <w:rsid w:val="0003236A"/>
    <w:rsid w:val="00033D1C"/>
    <w:rsid w:val="00033E1B"/>
    <w:rsid w:val="00033EA0"/>
    <w:rsid w:val="00035C87"/>
    <w:rsid w:val="000361DD"/>
    <w:rsid w:val="00037378"/>
    <w:rsid w:val="0004000D"/>
    <w:rsid w:val="00041DB0"/>
    <w:rsid w:val="00043703"/>
    <w:rsid w:val="00043B26"/>
    <w:rsid w:val="0004471F"/>
    <w:rsid w:val="00044869"/>
    <w:rsid w:val="00044A5B"/>
    <w:rsid w:val="00046C74"/>
    <w:rsid w:val="00047228"/>
    <w:rsid w:val="00047C22"/>
    <w:rsid w:val="00047CBB"/>
    <w:rsid w:val="000507F5"/>
    <w:rsid w:val="00051884"/>
    <w:rsid w:val="00052B88"/>
    <w:rsid w:val="00052CC3"/>
    <w:rsid w:val="0005361E"/>
    <w:rsid w:val="000539D2"/>
    <w:rsid w:val="00053F44"/>
    <w:rsid w:val="00054151"/>
    <w:rsid w:val="00056B50"/>
    <w:rsid w:val="00056C5C"/>
    <w:rsid w:val="000572C2"/>
    <w:rsid w:val="000574BE"/>
    <w:rsid w:val="00060976"/>
    <w:rsid w:val="00060986"/>
    <w:rsid w:val="00060D5C"/>
    <w:rsid w:val="00062C7D"/>
    <w:rsid w:val="000631F9"/>
    <w:rsid w:val="00063CCE"/>
    <w:rsid w:val="000642DF"/>
    <w:rsid w:val="00064FAF"/>
    <w:rsid w:val="000651E4"/>
    <w:rsid w:val="00065C57"/>
    <w:rsid w:val="0006663B"/>
    <w:rsid w:val="00066ED8"/>
    <w:rsid w:val="000712D1"/>
    <w:rsid w:val="000712EA"/>
    <w:rsid w:val="000761DA"/>
    <w:rsid w:val="0007631F"/>
    <w:rsid w:val="000764BA"/>
    <w:rsid w:val="000768FE"/>
    <w:rsid w:val="00076CEA"/>
    <w:rsid w:val="00077A0A"/>
    <w:rsid w:val="00077B02"/>
    <w:rsid w:val="000800FE"/>
    <w:rsid w:val="00081274"/>
    <w:rsid w:val="00081B74"/>
    <w:rsid w:val="00081FC9"/>
    <w:rsid w:val="000822B4"/>
    <w:rsid w:val="00082B3D"/>
    <w:rsid w:val="00082EE1"/>
    <w:rsid w:val="00083380"/>
    <w:rsid w:val="00083803"/>
    <w:rsid w:val="00083826"/>
    <w:rsid w:val="00083CAF"/>
    <w:rsid w:val="0008407B"/>
    <w:rsid w:val="000847AC"/>
    <w:rsid w:val="00085075"/>
    <w:rsid w:val="00086194"/>
    <w:rsid w:val="0008643E"/>
    <w:rsid w:val="00086778"/>
    <w:rsid w:val="000874D7"/>
    <w:rsid w:val="000908C6"/>
    <w:rsid w:val="000908DF"/>
    <w:rsid w:val="00090DE0"/>
    <w:rsid w:val="00090E59"/>
    <w:rsid w:val="00090FCD"/>
    <w:rsid w:val="000911E3"/>
    <w:rsid w:val="0009211E"/>
    <w:rsid w:val="00093745"/>
    <w:rsid w:val="0009450A"/>
    <w:rsid w:val="00094617"/>
    <w:rsid w:val="000947A3"/>
    <w:rsid w:val="00094DEB"/>
    <w:rsid w:val="00095418"/>
    <w:rsid w:val="000961CE"/>
    <w:rsid w:val="000A0689"/>
    <w:rsid w:val="000A0933"/>
    <w:rsid w:val="000A1024"/>
    <w:rsid w:val="000A1E29"/>
    <w:rsid w:val="000A1E50"/>
    <w:rsid w:val="000A3040"/>
    <w:rsid w:val="000A33D8"/>
    <w:rsid w:val="000A48BE"/>
    <w:rsid w:val="000A582E"/>
    <w:rsid w:val="000A5B0C"/>
    <w:rsid w:val="000A5D5D"/>
    <w:rsid w:val="000A62B6"/>
    <w:rsid w:val="000A6AA8"/>
    <w:rsid w:val="000A7176"/>
    <w:rsid w:val="000A7DE5"/>
    <w:rsid w:val="000B018F"/>
    <w:rsid w:val="000B1080"/>
    <w:rsid w:val="000B14FA"/>
    <w:rsid w:val="000B1B09"/>
    <w:rsid w:val="000B2504"/>
    <w:rsid w:val="000B2EEA"/>
    <w:rsid w:val="000B2FB5"/>
    <w:rsid w:val="000B5DD4"/>
    <w:rsid w:val="000B74D8"/>
    <w:rsid w:val="000B7715"/>
    <w:rsid w:val="000C0AC6"/>
    <w:rsid w:val="000C0BC3"/>
    <w:rsid w:val="000C2683"/>
    <w:rsid w:val="000C2A57"/>
    <w:rsid w:val="000C2CC9"/>
    <w:rsid w:val="000C347A"/>
    <w:rsid w:val="000C3666"/>
    <w:rsid w:val="000C391E"/>
    <w:rsid w:val="000C3D0D"/>
    <w:rsid w:val="000C4000"/>
    <w:rsid w:val="000C465A"/>
    <w:rsid w:val="000C5A47"/>
    <w:rsid w:val="000C5BE0"/>
    <w:rsid w:val="000C63F2"/>
    <w:rsid w:val="000C6760"/>
    <w:rsid w:val="000C6D63"/>
    <w:rsid w:val="000C6FA9"/>
    <w:rsid w:val="000C7F52"/>
    <w:rsid w:val="000D0D7B"/>
    <w:rsid w:val="000D1A94"/>
    <w:rsid w:val="000D2A35"/>
    <w:rsid w:val="000D3347"/>
    <w:rsid w:val="000D45C5"/>
    <w:rsid w:val="000D5FA5"/>
    <w:rsid w:val="000D6E25"/>
    <w:rsid w:val="000D7419"/>
    <w:rsid w:val="000D7D3F"/>
    <w:rsid w:val="000E03DD"/>
    <w:rsid w:val="000E057C"/>
    <w:rsid w:val="000E08E4"/>
    <w:rsid w:val="000E0924"/>
    <w:rsid w:val="000E1AA3"/>
    <w:rsid w:val="000E1DB6"/>
    <w:rsid w:val="000E2981"/>
    <w:rsid w:val="000E2E42"/>
    <w:rsid w:val="000E3A2E"/>
    <w:rsid w:val="000E5371"/>
    <w:rsid w:val="000E6646"/>
    <w:rsid w:val="000E6670"/>
    <w:rsid w:val="000E6F99"/>
    <w:rsid w:val="000E6FA1"/>
    <w:rsid w:val="000E75F7"/>
    <w:rsid w:val="000E7C48"/>
    <w:rsid w:val="000F06EC"/>
    <w:rsid w:val="000F0D8B"/>
    <w:rsid w:val="000F151B"/>
    <w:rsid w:val="000F1B3C"/>
    <w:rsid w:val="000F324F"/>
    <w:rsid w:val="000F5596"/>
    <w:rsid w:val="000F6172"/>
    <w:rsid w:val="000F63D9"/>
    <w:rsid w:val="000F741A"/>
    <w:rsid w:val="001004AD"/>
    <w:rsid w:val="001014A9"/>
    <w:rsid w:val="00103A81"/>
    <w:rsid w:val="00104522"/>
    <w:rsid w:val="00104E01"/>
    <w:rsid w:val="0010574D"/>
    <w:rsid w:val="0010656C"/>
    <w:rsid w:val="0010744D"/>
    <w:rsid w:val="00107F31"/>
    <w:rsid w:val="00110FFE"/>
    <w:rsid w:val="00112069"/>
    <w:rsid w:val="0011249D"/>
    <w:rsid w:val="001127B2"/>
    <w:rsid w:val="00112B69"/>
    <w:rsid w:val="00112F1F"/>
    <w:rsid w:val="00113775"/>
    <w:rsid w:val="00115112"/>
    <w:rsid w:val="00115472"/>
    <w:rsid w:val="0011566F"/>
    <w:rsid w:val="001156F3"/>
    <w:rsid w:val="001162D3"/>
    <w:rsid w:val="001179B8"/>
    <w:rsid w:val="00117DC4"/>
    <w:rsid w:val="00117EEF"/>
    <w:rsid w:val="0012095F"/>
    <w:rsid w:val="0012179A"/>
    <w:rsid w:val="00125143"/>
    <w:rsid w:val="00126785"/>
    <w:rsid w:val="00127926"/>
    <w:rsid w:val="00130669"/>
    <w:rsid w:val="00131FE2"/>
    <w:rsid w:val="0013210B"/>
    <w:rsid w:val="00133034"/>
    <w:rsid w:val="00133302"/>
    <w:rsid w:val="001335FB"/>
    <w:rsid w:val="0013447B"/>
    <w:rsid w:val="001346D8"/>
    <w:rsid w:val="00137594"/>
    <w:rsid w:val="001407AB"/>
    <w:rsid w:val="0014159A"/>
    <w:rsid w:val="001423CE"/>
    <w:rsid w:val="00142D4E"/>
    <w:rsid w:val="00143B6B"/>
    <w:rsid w:val="00143ED2"/>
    <w:rsid w:val="00144F3E"/>
    <w:rsid w:val="00145CB5"/>
    <w:rsid w:val="001460B4"/>
    <w:rsid w:val="0014781A"/>
    <w:rsid w:val="00147CFD"/>
    <w:rsid w:val="00150BF8"/>
    <w:rsid w:val="00151034"/>
    <w:rsid w:val="00152325"/>
    <w:rsid w:val="001525E5"/>
    <w:rsid w:val="001529CE"/>
    <w:rsid w:val="00152DF7"/>
    <w:rsid w:val="00152F13"/>
    <w:rsid w:val="001539E0"/>
    <w:rsid w:val="00153B4F"/>
    <w:rsid w:val="00153D3D"/>
    <w:rsid w:val="001542AC"/>
    <w:rsid w:val="00154611"/>
    <w:rsid w:val="00154FE4"/>
    <w:rsid w:val="0015555C"/>
    <w:rsid w:val="00155B4F"/>
    <w:rsid w:val="00156B53"/>
    <w:rsid w:val="00160F2B"/>
    <w:rsid w:val="0016107D"/>
    <w:rsid w:val="001615D1"/>
    <w:rsid w:val="00161902"/>
    <w:rsid w:val="001623A1"/>
    <w:rsid w:val="00162474"/>
    <w:rsid w:val="001624D7"/>
    <w:rsid w:val="00162CB8"/>
    <w:rsid w:val="00163373"/>
    <w:rsid w:val="00164291"/>
    <w:rsid w:val="001649AB"/>
    <w:rsid w:val="00164AA5"/>
    <w:rsid w:val="00165EEF"/>
    <w:rsid w:val="001662D0"/>
    <w:rsid w:val="00166D4A"/>
    <w:rsid w:val="00166E90"/>
    <w:rsid w:val="0016760D"/>
    <w:rsid w:val="001709E4"/>
    <w:rsid w:val="00171826"/>
    <w:rsid w:val="00171A08"/>
    <w:rsid w:val="00172CB3"/>
    <w:rsid w:val="00172FED"/>
    <w:rsid w:val="00173A34"/>
    <w:rsid w:val="00173B59"/>
    <w:rsid w:val="00175B42"/>
    <w:rsid w:val="00176AA3"/>
    <w:rsid w:val="00177119"/>
    <w:rsid w:val="00177F86"/>
    <w:rsid w:val="00180206"/>
    <w:rsid w:val="00180D31"/>
    <w:rsid w:val="001825D5"/>
    <w:rsid w:val="001833AC"/>
    <w:rsid w:val="00183588"/>
    <w:rsid w:val="00184679"/>
    <w:rsid w:val="00184CDF"/>
    <w:rsid w:val="00185136"/>
    <w:rsid w:val="00185BBD"/>
    <w:rsid w:val="00186A4F"/>
    <w:rsid w:val="001870D4"/>
    <w:rsid w:val="00187C14"/>
    <w:rsid w:val="00187C85"/>
    <w:rsid w:val="00187E2F"/>
    <w:rsid w:val="00190063"/>
    <w:rsid w:val="0019006A"/>
    <w:rsid w:val="00190A41"/>
    <w:rsid w:val="00191E9C"/>
    <w:rsid w:val="00191F95"/>
    <w:rsid w:val="001925BA"/>
    <w:rsid w:val="00192B65"/>
    <w:rsid w:val="00192EB7"/>
    <w:rsid w:val="001936D4"/>
    <w:rsid w:val="00193940"/>
    <w:rsid w:val="00193B4A"/>
    <w:rsid w:val="00194599"/>
    <w:rsid w:val="001947A6"/>
    <w:rsid w:val="0019559B"/>
    <w:rsid w:val="00197EF2"/>
    <w:rsid w:val="001A1196"/>
    <w:rsid w:val="001A27F7"/>
    <w:rsid w:val="001A2FBB"/>
    <w:rsid w:val="001A3727"/>
    <w:rsid w:val="001A3AB5"/>
    <w:rsid w:val="001A3EF8"/>
    <w:rsid w:val="001A464E"/>
    <w:rsid w:val="001A6157"/>
    <w:rsid w:val="001A74AF"/>
    <w:rsid w:val="001A779A"/>
    <w:rsid w:val="001B0888"/>
    <w:rsid w:val="001B1958"/>
    <w:rsid w:val="001B2082"/>
    <w:rsid w:val="001B2627"/>
    <w:rsid w:val="001B3286"/>
    <w:rsid w:val="001B34F6"/>
    <w:rsid w:val="001B438E"/>
    <w:rsid w:val="001B46EB"/>
    <w:rsid w:val="001B48CD"/>
    <w:rsid w:val="001B4F67"/>
    <w:rsid w:val="001B550D"/>
    <w:rsid w:val="001B5D44"/>
    <w:rsid w:val="001B7AF8"/>
    <w:rsid w:val="001B7B0B"/>
    <w:rsid w:val="001C124A"/>
    <w:rsid w:val="001C1D20"/>
    <w:rsid w:val="001C2B40"/>
    <w:rsid w:val="001C3347"/>
    <w:rsid w:val="001C3A30"/>
    <w:rsid w:val="001C5FE3"/>
    <w:rsid w:val="001C6475"/>
    <w:rsid w:val="001C6AEA"/>
    <w:rsid w:val="001C708D"/>
    <w:rsid w:val="001D0B7C"/>
    <w:rsid w:val="001D31B1"/>
    <w:rsid w:val="001D337C"/>
    <w:rsid w:val="001D36A5"/>
    <w:rsid w:val="001D5002"/>
    <w:rsid w:val="001D59C6"/>
    <w:rsid w:val="001D633A"/>
    <w:rsid w:val="001D6A0F"/>
    <w:rsid w:val="001D7505"/>
    <w:rsid w:val="001D7DAF"/>
    <w:rsid w:val="001E13AB"/>
    <w:rsid w:val="001E1684"/>
    <w:rsid w:val="001E1CEC"/>
    <w:rsid w:val="001E30B3"/>
    <w:rsid w:val="001E43A2"/>
    <w:rsid w:val="001E4499"/>
    <w:rsid w:val="001E455C"/>
    <w:rsid w:val="001E4601"/>
    <w:rsid w:val="001E4F32"/>
    <w:rsid w:val="001E53F4"/>
    <w:rsid w:val="001E6ED3"/>
    <w:rsid w:val="001E7447"/>
    <w:rsid w:val="001E75DE"/>
    <w:rsid w:val="001F1396"/>
    <w:rsid w:val="001F2272"/>
    <w:rsid w:val="001F3414"/>
    <w:rsid w:val="001F3421"/>
    <w:rsid w:val="001F51FB"/>
    <w:rsid w:val="001F5AB2"/>
    <w:rsid w:val="001F5E0F"/>
    <w:rsid w:val="001F6BDD"/>
    <w:rsid w:val="001F6C7D"/>
    <w:rsid w:val="001F71A0"/>
    <w:rsid w:val="001F750D"/>
    <w:rsid w:val="001F7943"/>
    <w:rsid w:val="001F7D68"/>
    <w:rsid w:val="00200FB2"/>
    <w:rsid w:val="00201306"/>
    <w:rsid w:val="002030D3"/>
    <w:rsid w:val="002035D6"/>
    <w:rsid w:val="00204F84"/>
    <w:rsid w:val="002052FC"/>
    <w:rsid w:val="00205E04"/>
    <w:rsid w:val="0020613E"/>
    <w:rsid w:val="0020673C"/>
    <w:rsid w:val="002074DF"/>
    <w:rsid w:val="002106B7"/>
    <w:rsid w:val="00212996"/>
    <w:rsid w:val="00212C4C"/>
    <w:rsid w:val="0021372A"/>
    <w:rsid w:val="00213AF2"/>
    <w:rsid w:val="00213EC7"/>
    <w:rsid w:val="00213FE3"/>
    <w:rsid w:val="00214146"/>
    <w:rsid w:val="00214398"/>
    <w:rsid w:val="00214990"/>
    <w:rsid w:val="002149F7"/>
    <w:rsid w:val="00214B7A"/>
    <w:rsid w:val="00214BAD"/>
    <w:rsid w:val="0021500F"/>
    <w:rsid w:val="002152B2"/>
    <w:rsid w:val="002157B9"/>
    <w:rsid w:val="00216EDE"/>
    <w:rsid w:val="00220C77"/>
    <w:rsid w:val="00222009"/>
    <w:rsid w:val="00222AD3"/>
    <w:rsid w:val="00223FC5"/>
    <w:rsid w:val="00225F2C"/>
    <w:rsid w:val="00226B1E"/>
    <w:rsid w:val="00226ED2"/>
    <w:rsid w:val="002274CE"/>
    <w:rsid w:val="00230739"/>
    <w:rsid w:val="00232068"/>
    <w:rsid w:val="002331C6"/>
    <w:rsid w:val="00234142"/>
    <w:rsid w:val="0023422B"/>
    <w:rsid w:val="0023437D"/>
    <w:rsid w:val="0023640B"/>
    <w:rsid w:val="0024041F"/>
    <w:rsid w:val="00243DE4"/>
    <w:rsid w:val="00244385"/>
    <w:rsid w:val="0024479E"/>
    <w:rsid w:val="00244BD2"/>
    <w:rsid w:val="00245C27"/>
    <w:rsid w:val="00247E7C"/>
    <w:rsid w:val="002507E6"/>
    <w:rsid w:val="00251431"/>
    <w:rsid w:val="00251C6C"/>
    <w:rsid w:val="00253730"/>
    <w:rsid w:val="0025485D"/>
    <w:rsid w:val="0025497F"/>
    <w:rsid w:val="0025559B"/>
    <w:rsid w:val="00255A37"/>
    <w:rsid w:val="00255DC5"/>
    <w:rsid w:val="0025603C"/>
    <w:rsid w:val="00257CC4"/>
    <w:rsid w:val="00260977"/>
    <w:rsid w:val="0026147D"/>
    <w:rsid w:val="0026227A"/>
    <w:rsid w:val="00262A57"/>
    <w:rsid w:val="00262DAD"/>
    <w:rsid w:val="00262DC0"/>
    <w:rsid w:val="00263202"/>
    <w:rsid w:val="0026428F"/>
    <w:rsid w:val="0026529F"/>
    <w:rsid w:val="0026563F"/>
    <w:rsid w:val="00266417"/>
    <w:rsid w:val="002665F8"/>
    <w:rsid w:val="00266804"/>
    <w:rsid w:val="002669EB"/>
    <w:rsid w:val="002669F0"/>
    <w:rsid w:val="00266F27"/>
    <w:rsid w:val="00266F8C"/>
    <w:rsid w:val="0026796F"/>
    <w:rsid w:val="002717EF"/>
    <w:rsid w:val="00271C6B"/>
    <w:rsid w:val="002724F6"/>
    <w:rsid w:val="00274649"/>
    <w:rsid w:val="00274C28"/>
    <w:rsid w:val="00275119"/>
    <w:rsid w:val="00275132"/>
    <w:rsid w:val="00275A6E"/>
    <w:rsid w:val="00275B6F"/>
    <w:rsid w:val="00276254"/>
    <w:rsid w:val="00276358"/>
    <w:rsid w:val="00276653"/>
    <w:rsid w:val="00277582"/>
    <w:rsid w:val="00277BA2"/>
    <w:rsid w:val="00277BCC"/>
    <w:rsid w:val="0028009B"/>
    <w:rsid w:val="0028078A"/>
    <w:rsid w:val="00282033"/>
    <w:rsid w:val="00282673"/>
    <w:rsid w:val="002838E8"/>
    <w:rsid w:val="0028438B"/>
    <w:rsid w:val="00284DDF"/>
    <w:rsid w:val="00287733"/>
    <w:rsid w:val="00287B10"/>
    <w:rsid w:val="00290443"/>
    <w:rsid w:val="002908D5"/>
    <w:rsid w:val="00290AC3"/>
    <w:rsid w:val="00291A73"/>
    <w:rsid w:val="00291B33"/>
    <w:rsid w:val="002922B6"/>
    <w:rsid w:val="00293FD2"/>
    <w:rsid w:val="00294A73"/>
    <w:rsid w:val="00294B87"/>
    <w:rsid w:val="0029520B"/>
    <w:rsid w:val="002952C4"/>
    <w:rsid w:val="00295C7F"/>
    <w:rsid w:val="00295F00"/>
    <w:rsid w:val="00296216"/>
    <w:rsid w:val="00296B5F"/>
    <w:rsid w:val="00297832"/>
    <w:rsid w:val="002A0254"/>
    <w:rsid w:val="002A07C4"/>
    <w:rsid w:val="002A08A3"/>
    <w:rsid w:val="002A13B3"/>
    <w:rsid w:val="002A1491"/>
    <w:rsid w:val="002A1501"/>
    <w:rsid w:val="002A2CC5"/>
    <w:rsid w:val="002A36BF"/>
    <w:rsid w:val="002A3725"/>
    <w:rsid w:val="002A45FE"/>
    <w:rsid w:val="002A497C"/>
    <w:rsid w:val="002A4AEF"/>
    <w:rsid w:val="002A4D59"/>
    <w:rsid w:val="002A5E7F"/>
    <w:rsid w:val="002A712B"/>
    <w:rsid w:val="002B1412"/>
    <w:rsid w:val="002B17F9"/>
    <w:rsid w:val="002B2E5C"/>
    <w:rsid w:val="002B39A6"/>
    <w:rsid w:val="002B4257"/>
    <w:rsid w:val="002B4B3D"/>
    <w:rsid w:val="002B52E8"/>
    <w:rsid w:val="002B552D"/>
    <w:rsid w:val="002B5CFF"/>
    <w:rsid w:val="002C0828"/>
    <w:rsid w:val="002C1013"/>
    <w:rsid w:val="002C12A2"/>
    <w:rsid w:val="002C14A5"/>
    <w:rsid w:val="002C17DC"/>
    <w:rsid w:val="002C2D4D"/>
    <w:rsid w:val="002C31B8"/>
    <w:rsid w:val="002C5185"/>
    <w:rsid w:val="002C5582"/>
    <w:rsid w:val="002C594B"/>
    <w:rsid w:val="002C6144"/>
    <w:rsid w:val="002D0556"/>
    <w:rsid w:val="002D2D85"/>
    <w:rsid w:val="002D2DFB"/>
    <w:rsid w:val="002D46F0"/>
    <w:rsid w:val="002D48AE"/>
    <w:rsid w:val="002D5644"/>
    <w:rsid w:val="002D5713"/>
    <w:rsid w:val="002D6D20"/>
    <w:rsid w:val="002D7460"/>
    <w:rsid w:val="002D7883"/>
    <w:rsid w:val="002E093F"/>
    <w:rsid w:val="002E0BB5"/>
    <w:rsid w:val="002E0E24"/>
    <w:rsid w:val="002E129E"/>
    <w:rsid w:val="002E17CC"/>
    <w:rsid w:val="002E1EDE"/>
    <w:rsid w:val="002E20E8"/>
    <w:rsid w:val="002E4033"/>
    <w:rsid w:val="002E49E6"/>
    <w:rsid w:val="002E6755"/>
    <w:rsid w:val="002E680F"/>
    <w:rsid w:val="002E6BCE"/>
    <w:rsid w:val="002F0EF5"/>
    <w:rsid w:val="002F1221"/>
    <w:rsid w:val="002F182E"/>
    <w:rsid w:val="002F1A0C"/>
    <w:rsid w:val="002F1C2E"/>
    <w:rsid w:val="002F3878"/>
    <w:rsid w:val="002F41E8"/>
    <w:rsid w:val="002F4648"/>
    <w:rsid w:val="002F500E"/>
    <w:rsid w:val="002F5A79"/>
    <w:rsid w:val="002F7AA9"/>
    <w:rsid w:val="002F7F6B"/>
    <w:rsid w:val="003001F5"/>
    <w:rsid w:val="00300398"/>
    <w:rsid w:val="003017AD"/>
    <w:rsid w:val="00301C17"/>
    <w:rsid w:val="00302025"/>
    <w:rsid w:val="00304D80"/>
    <w:rsid w:val="0030542C"/>
    <w:rsid w:val="00310F41"/>
    <w:rsid w:val="003114E7"/>
    <w:rsid w:val="0031381B"/>
    <w:rsid w:val="003139C8"/>
    <w:rsid w:val="00313C63"/>
    <w:rsid w:val="0031427A"/>
    <w:rsid w:val="0031462A"/>
    <w:rsid w:val="00315861"/>
    <w:rsid w:val="00315BAC"/>
    <w:rsid w:val="00315DDC"/>
    <w:rsid w:val="00316A44"/>
    <w:rsid w:val="00316B45"/>
    <w:rsid w:val="00317131"/>
    <w:rsid w:val="00317D0B"/>
    <w:rsid w:val="00317D0E"/>
    <w:rsid w:val="00320B25"/>
    <w:rsid w:val="00320CB2"/>
    <w:rsid w:val="0032126B"/>
    <w:rsid w:val="003218DB"/>
    <w:rsid w:val="00321A1B"/>
    <w:rsid w:val="00321FAA"/>
    <w:rsid w:val="00325EAD"/>
    <w:rsid w:val="00326468"/>
    <w:rsid w:val="0032709F"/>
    <w:rsid w:val="00327777"/>
    <w:rsid w:val="00327A6E"/>
    <w:rsid w:val="00327B40"/>
    <w:rsid w:val="00327C07"/>
    <w:rsid w:val="0033188C"/>
    <w:rsid w:val="00333834"/>
    <w:rsid w:val="00333A82"/>
    <w:rsid w:val="00333EF5"/>
    <w:rsid w:val="00333F0F"/>
    <w:rsid w:val="00334028"/>
    <w:rsid w:val="003341D6"/>
    <w:rsid w:val="00334E58"/>
    <w:rsid w:val="00335335"/>
    <w:rsid w:val="00335476"/>
    <w:rsid w:val="00335584"/>
    <w:rsid w:val="0033657B"/>
    <w:rsid w:val="0033726A"/>
    <w:rsid w:val="0033738F"/>
    <w:rsid w:val="00337CE1"/>
    <w:rsid w:val="00340095"/>
    <w:rsid w:val="00341D9E"/>
    <w:rsid w:val="00342BF3"/>
    <w:rsid w:val="00343B5A"/>
    <w:rsid w:val="00343BB5"/>
    <w:rsid w:val="00343F45"/>
    <w:rsid w:val="0034411C"/>
    <w:rsid w:val="00344EC6"/>
    <w:rsid w:val="00346211"/>
    <w:rsid w:val="003477A3"/>
    <w:rsid w:val="00350410"/>
    <w:rsid w:val="00350DBA"/>
    <w:rsid w:val="00350FE2"/>
    <w:rsid w:val="003534C0"/>
    <w:rsid w:val="00354A6F"/>
    <w:rsid w:val="00356471"/>
    <w:rsid w:val="00356E7B"/>
    <w:rsid w:val="0036069A"/>
    <w:rsid w:val="0036108A"/>
    <w:rsid w:val="00361EF4"/>
    <w:rsid w:val="00363212"/>
    <w:rsid w:val="00363753"/>
    <w:rsid w:val="003649F6"/>
    <w:rsid w:val="0036513E"/>
    <w:rsid w:val="00365CCE"/>
    <w:rsid w:val="00366C09"/>
    <w:rsid w:val="00366C24"/>
    <w:rsid w:val="00367061"/>
    <w:rsid w:val="0036752E"/>
    <w:rsid w:val="003677D6"/>
    <w:rsid w:val="0036786B"/>
    <w:rsid w:val="0037015B"/>
    <w:rsid w:val="0037020B"/>
    <w:rsid w:val="00370366"/>
    <w:rsid w:val="00370B2E"/>
    <w:rsid w:val="00372048"/>
    <w:rsid w:val="00372970"/>
    <w:rsid w:val="003735D3"/>
    <w:rsid w:val="003736AC"/>
    <w:rsid w:val="003736C7"/>
    <w:rsid w:val="00373D93"/>
    <w:rsid w:val="00374AA4"/>
    <w:rsid w:val="00375551"/>
    <w:rsid w:val="00375887"/>
    <w:rsid w:val="00376BFA"/>
    <w:rsid w:val="00376E59"/>
    <w:rsid w:val="00377516"/>
    <w:rsid w:val="003775A0"/>
    <w:rsid w:val="0038035F"/>
    <w:rsid w:val="003806A7"/>
    <w:rsid w:val="003806BF"/>
    <w:rsid w:val="003833A5"/>
    <w:rsid w:val="00383881"/>
    <w:rsid w:val="00384B3F"/>
    <w:rsid w:val="00385A04"/>
    <w:rsid w:val="00385AEB"/>
    <w:rsid w:val="00385D88"/>
    <w:rsid w:val="00387827"/>
    <w:rsid w:val="00387E11"/>
    <w:rsid w:val="00390047"/>
    <w:rsid w:val="003909F0"/>
    <w:rsid w:val="00390B95"/>
    <w:rsid w:val="00391BAC"/>
    <w:rsid w:val="003921CE"/>
    <w:rsid w:val="003929D7"/>
    <w:rsid w:val="00394688"/>
    <w:rsid w:val="003960DB"/>
    <w:rsid w:val="00396265"/>
    <w:rsid w:val="00396630"/>
    <w:rsid w:val="00396F28"/>
    <w:rsid w:val="003A1694"/>
    <w:rsid w:val="003A18D0"/>
    <w:rsid w:val="003A2F04"/>
    <w:rsid w:val="003A41F4"/>
    <w:rsid w:val="003A4C99"/>
    <w:rsid w:val="003A50B0"/>
    <w:rsid w:val="003A5739"/>
    <w:rsid w:val="003A5AE9"/>
    <w:rsid w:val="003A5EC1"/>
    <w:rsid w:val="003A70FA"/>
    <w:rsid w:val="003A76D7"/>
    <w:rsid w:val="003B04AC"/>
    <w:rsid w:val="003B06A9"/>
    <w:rsid w:val="003B0B3E"/>
    <w:rsid w:val="003B2D9B"/>
    <w:rsid w:val="003B36E8"/>
    <w:rsid w:val="003B3B1A"/>
    <w:rsid w:val="003B44E9"/>
    <w:rsid w:val="003B4587"/>
    <w:rsid w:val="003B558F"/>
    <w:rsid w:val="003B55A7"/>
    <w:rsid w:val="003B6B0A"/>
    <w:rsid w:val="003C01D9"/>
    <w:rsid w:val="003C10A5"/>
    <w:rsid w:val="003C24F7"/>
    <w:rsid w:val="003C3250"/>
    <w:rsid w:val="003C3BF4"/>
    <w:rsid w:val="003C49FD"/>
    <w:rsid w:val="003C686C"/>
    <w:rsid w:val="003C72E5"/>
    <w:rsid w:val="003C778F"/>
    <w:rsid w:val="003D0087"/>
    <w:rsid w:val="003D13B6"/>
    <w:rsid w:val="003D1FB3"/>
    <w:rsid w:val="003D2913"/>
    <w:rsid w:val="003D38B3"/>
    <w:rsid w:val="003D52B5"/>
    <w:rsid w:val="003D590B"/>
    <w:rsid w:val="003D6164"/>
    <w:rsid w:val="003D6417"/>
    <w:rsid w:val="003D68E3"/>
    <w:rsid w:val="003D738C"/>
    <w:rsid w:val="003D780E"/>
    <w:rsid w:val="003E2A18"/>
    <w:rsid w:val="003E2C43"/>
    <w:rsid w:val="003E32D6"/>
    <w:rsid w:val="003E36A7"/>
    <w:rsid w:val="003E4900"/>
    <w:rsid w:val="003E5394"/>
    <w:rsid w:val="003E6DB7"/>
    <w:rsid w:val="003E7674"/>
    <w:rsid w:val="003F0D5C"/>
    <w:rsid w:val="003F1000"/>
    <w:rsid w:val="003F101B"/>
    <w:rsid w:val="003F16D7"/>
    <w:rsid w:val="003F17F6"/>
    <w:rsid w:val="003F1D81"/>
    <w:rsid w:val="003F2CED"/>
    <w:rsid w:val="003F3475"/>
    <w:rsid w:val="003F3BDD"/>
    <w:rsid w:val="003F3CD8"/>
    <w:rsid w:val="003F4E27"/>
    <w:rsid w:val="003F73D4"/>
    <w:rsid w:val="003F7A89"/>
    <w:rsid w:val="004017E4"/>
    <w:rsid w:val="004018FD"/>
    <w:rsid w:val="00401FEC"/>
    <w:rsid w:val="004020E8"/>
    <w:rsid w:val="00404A9C"/>
    <w:rsid w:val="00404D64"/>
    <w:rsid w:val="00404D7B"/>
    <w:rsid w:val="00404E2B"/>
    <w:rsid w:val="00405558"/>
    <w:rsid w:val="0040667D"/>
    <w:rsid w:val="0040762E"/>
    <w:rsid w:val="00411767"/>
    <w:rsid w:val="00411A52"/>
    <w:rsid w:val="00411D80"/>
    <w:rsid w:val="0041347D"/>
    <w:rsid w:val="00413F5A"/>
    <w:rsid w:val="00414DE2"/>
    <w:rsid w:val="00414DE7"/>
    <w:rsid w:val="00414FA1"/>
    <w:rsid w:val="00415907"/>
    <w:rsid w:val="004161A7"/>
    <w:rsid w:val="004169E5"/>
    <w:rsid w:val="00417305"/>
    <w:rsid w:val="0041762A"/>
    <w:rsid w:val="004178F4"/>
    <w:rsid w:val="00421319"/>
    <w:rsid w:val="00421794"/>
    <w:rsid w:val="00421A84"/>
    <w:rsid w:val="00422095"/>
    <w:rsid w:val="00422A63"/>
    <w:rsid w:val="0042348C"/>
    <w:rsid w:val="00423D41"/>
    <w:rsid w:val="004252D8"/>
    <w:rsid w:val="00425D75"/>
    <w:rsid w:val="00426687"/>
    <w:rsid w:val="004267A1"/>
    <w:rsid w:val="004272D9"/>
    <w:rsid w:val="0042759A"/>
    <w:rsid w:val="00427BA4"/>
    <w:rsid w:val="00427F46"/>
    <w:rsid w:val="004303BF"/>
    <w:rsid w:val="004323D7"/>
    <w:rsid w:val="004327B5"/>
    <w:rsid w:val="0043313D"/>
    <w:rsid w:val="00433768"/>
    <w:rsid w:val="0043401A"/>
    <w:rsid w:val="00434398"/>
    <w:rsid w:val="0043444D"/>
    <w:rsid w:val="00434C75"/>
    <w:rsid w:val="00437918"/>
    <w:rsid w:val="00437A3B"/>
    <w:rsid w:val="00437E0E"/>
    <w:rsid w:val="004408B9"/>
    <w:rsid w:val="0044178A"/>
    <w:rsid w:val="00441BFB"/>
    <w:rsid w:val="004426C4"/>
    <w:rsid w:val="00443C08"/>
    <w:rsid w:val="00443E8C"/>
    <w:rsid w:val="00444D56"/>
    <w:rsid w:val="00444FA6"/>
    <w:rsid w:val="00445E57"/>
    <w:rsid w:val="00446F3C"/>
    <w:rsid w:val="004502EA"/>
    <w:rsid w:val="004507C1"/>
    <w:rsid w:val="004509BD"/>
    <w:rsid w:val="00450AD2"/>
    <w:rsid w:val="00451402"/>
    <w:rsid w:val="00451429"/>
    <w:rsid w:val="004522BB"/>
    <w:rsid w:val="004526B9"/>
    <w:rsid w:val="00453183"/>
    <w:rsid w:val="00453BBF"/>
    <w:rsid w:val="00455055"/>
    <w:rsid w:val="00455D1B"/>
    <w:rsid w:val="00455E15"/>
    <w:rsid w:val="0045630A"/>
    <w:rsid w:val="004564F9"/>
    <w:rsid w:val="0046044F"/>
    <w:rsid w:val="0046054D"/>
    <w:rsid w:val="0046105E"/>
    <w:rsid w:val="00461350"/>
    <w:rsid w:val="004615FB"/>
    <w:rsid w:val="00461619"/>
    <w:rsid w:val="00461F17"/>
    <w:rsid w:val="00462B33"/>
    <w:rsid w:val="00463743"/>
    <w:rsid w:val="00463B91"/>
    <w:rsid w:val="00464A9E"/>
    <w:rsid w:val="00464DE7"/>
    <w:rsid w:val="004657A0"/>
    <w:rsid w:val="004659EE"/>
    <w:rsid w:val="00466085"/>
    <w:rsid w:val="004662D9"/>
    <w:rsid w:val="0046650B"/>
    <w:rsid w:val="004712DA"/>
    <w:rsid w:val="00471A6F"/>
    <w:rsid w:val="0047217C"/>
    <w:rsid w:val="004726A3"/>
    <w:rsid w:val="00472D40"/>
    <w:rsid w:val="00473B29"/>
    <w:rsid w:val="004746D5"/>
    <w:rsid w:val="00474ADE"/>
    <w:rsid w:val="0047550E"/>
    <w:rsid w:val="00475809"/>
    <w:rsid w:val="00476D79"/>
    <w:rsid w:val="00476F8A"/>
    <w:rsid w:val="0048084C"/>
    <w:rsid w:val="00480AF1"/>
    <w:rsid w:val="00480BF0"/>
    <w:rsid w:val="00480E5D"/>
    <w:rsid w:val="004820ED"/>
    <w:rsid w:val="0048231E"/>
    <w:rsid w:val="004826C1"/>
    <w:rsid w:val="00482970"/>
    <w:rsid w:val="0048340C"/>
    <w:rsid w:val="00484846"/>
    <w:rsid w:val="00484D87"/>
    <w:rsid w:val="00484F51"/>
    <w:rsid w:val="004851B1"/>
    <w:rsid w:val="004858B8"/>
    <w:rsid w:val="00486190"/>
    <w:rsid w:val="00486F1C"/>
    <w:rsid w:val="00487BE1"/>
    <w:rsid w:val="00487C79"/>
    <w:rsid w:val="00490E88"/>
    <w:rsid w:val="004915E0"/>
    <w:rsid w:val="00492A8E"/>
    <w:rsid w:val="00493024"/>
    <w:rsid w:val="004931EE"/>
    <w:rsid w:val="00493B70"/>
    <w:rsid w:val="00493D05"/>
    <w:rsid w:val="004948BC"/>
    <w:rsid w:val="00494D56"/>
    <w:rsid w:val="0049687B"/>
    <w:rsid w:val="00497708"/>
    <w:rsid w:val="004977B5"/>
    <w:rsid w:val="004A01D6"/>
    <w:rsid w:val="004A0574"/>
    <w:rsid w:val="004A0C3C"/>
    <w:rsid w:val="004A10D4"/>
    <w:rsid w:val="004A18F7"/>
    <w:rsid w:val="004A30F0"/>
    <w:rsid w:val="004A3A3F"/>
    <w:rsid w:val="004A3CE3"/>
    <w:rsid w:val="004A5185"/>
    <w:rsid w:val="004A6392"/>
    <w:rsid w:val="004A68CF"/>
    <w:rsid w:val="004A7536"/>
    <w:rsid w:val="004A7D11"/>
    <w:rsid w:val="004A7E6B"/>
    <w:rsid w:val="004B113F"/>
    <w:rsid w:val="004B17B5"/>
    <w:rsid w:val="004B2D62"/>
    <w:rsid w:val="004B347B"/>
    <w:rsid w:val="004B5103"/>
    <w:rsid w:val="004B5513"/>
    <w:rsid w:val="004B6307"/>
    <w:rsid w:val="004B71D8"/>
    <w:rsid w:val="004B7335"/>
    <w:rsid w:val="004B758E"/>
    <w:rsid w:val="004B77F0"/>
    <w:rsid w:val="004B781C"/>
    <w:rsid w:val="004B7BE3"/>
    <w:rsid w:val="004C26D2"/>
    <w:rsid w:val="004C3D21"/>
    <w:rsid w:val="004C498A"/>
    <w:rsid w:val="004C554B"/>
    <w:rsid w:val="004C5C8B"/>
    <w:rsid w:val="004C5CA7"/>
    <w:rsid w:val="004C5E8E"/>
    <w:rsid w:val="004C67AE"/>
    <w:rsid w:val="004C6B16"/>
    <w:rsid w:val="004C6B7C"/>
    <w:rsid w:val="004C6D9E"/>
    <w:rsid w:val="004C6F6C"/>
    <w:rsid w:val="004D00AF"/>
    <w:rsid w:val="004D0275"/>
    <w:rsid w:val="004D05E4"/>
    <w:rsid w:val="004D0AF9"/>
    <w:rsid w:val="004D1D56"/>
    <w:rsid w:val="004D2A5F"/>
    <w:rsid w:val="004D31D2"/>
    <w:rsid w:val="004D32DF"/>
    <w:rsid w:val="004D3774"/>
    <w:rsid w:val="004D4834"/>
    <w:rsid w:val="004D6DE0"/>
    <w:rsid w:val="004D7445"/>
    <w:rsid w:val="004D76E7"/>
    <w:rsid w:val="004E070D"/>
    <w:rsid w:val="004E08B7"/>
    <w:rsid w:val="004E1C4A"/>
    <w:rsid w:val="004E2DB5"/>
    <w:rsid w:val="004E328A"/>
    <w:rsid w:val="004E3B9F"/>
    <w:rsid w:val="004E55EE"/>
    <w:rsid w:val="004E6523"/>
    <w:rsid w:val="004E6F1D"/>
    <w:rsid w:val="004E70FF"/>
    <w:rsid w:val="004E7EC0"/>
    <w:rsid w:val="004F00EF"/>
    <w:rsid w:val="004F01DB"/>
    <w:rsid w:val="004F1EC9"/>
    <w:rsid w:val="004F2382"/>
    <w:rsid w:val="004F2AD4"/>
    <w:rsid w:val="004F3206"/>
    <w:rsid w:val="004F343A"/>
    <w:rsid w:val="004F6DCD"/>
    <w:rsid w:val="004F70D0"/>
    <w:rsid w:val="00500322"/>
    <w:rsid w:val="00500EB4"/>
    <w:rsid w:val="00500FF5"/>
    <w:rsid w:val="005011A1"/>
    <w:rsid w:val="0050172F"/>
    <w:rsid w:val="00501979"/>
    <w:rsid w:val="005019D7"/>
    <w:rsid w:val="00505D05"/>
    <w:rsid w:val="00505D6F"/>
    <w:rsid w:val="005060D5"/>
    <w:rsid w:val="0050655F"/>
    <w:rsid w:val="005068E0"/>
    <w:rsid w:val="00506F70"/>
    <w:rsid w:val="005076AF"/>
    <w:rsid w:val="005076EF"/>
    <w:rsid w:val="00507C3F"/>
    <w:rsid w:val="00511076"/>
    <w:rsid w:val="005114AB"/>
    <w:rsid w:val="005119A5"/>
    <w:rsid w:val="00511E8C"/>
    <w:rsid w:val="005121D9"/>
    <w:rsid w:val="005129DA"/>
    <w:rsid w:val="005134BD"/>
    <w:rsid w:val="00513A6E"/>
    <w:rsid w:val="00513FCF"/>
    <w:rsid w:val="0051434E"/>
    <w:rsid w:val="00514F06"/>
    <w:rsid w:val="00515443"/>
    <w:rsid w:val="00516BCE"/>
    <w:rsid w:val="00520EBB"/>
    <w:rsid w:val="00520EE4"/>
    <w:rsid w:val="0052266B"/>
    <w:rsid w:val="00522BF8"/>
    <w:rsid w:val="00522CEC"/>
    <w:rsid w:val="00523336"/>
    <w:rsid w:val="00523A3E"/>
    <w:rsid w:val="00524399"/>
    <w:rsid w:val="005259C6"/>
    <w:rsid w:val="00526992"/>
    <w:rsid w:val="00526D5E"/>
    <w:rsid w:val="005278F0"/>
    <w:rsid w:val="00527F30"/>
    <w:rsid w:val="00530616"/>
    <w:rsid w:val="00531870"/>
    <w:rsid w:val="00531F15"/>
    <w:rsid w:val="0053469C"/>
    <w:rsid w:val="00536EE5"/>
    <w:rsid w:val="005402D8"/>
    <w:rsid w:val="00540EEE"/>
    <w:rsid w:val="00543ED0"/>
    <w:rsid w:val="00543FD2"/>
    <w:rsid w:val="00545070"/>
    <w:rsid w:val="005451AA"/>
    <w:rsid w:val="005453B8"/>
    <w:rsid w:val="0054604F"/>
    <w:rsid w:val="0054618E"/>
    <w:rsid w:val="00546A3A"/>
    <w:rsid w:val="005479A5"/>
    <w:rsid w:val="00550B11"/>
    <w:rsid w:val="00551261"/>
    <w:rsid w:val="00552CFC"/>
    <w:rsid w:val="00555F90"/>
    <w:rsid w:val="0055651E"/>
    <w:rsid w:val="00556E5B"/>
    <w:rsid w:val="005577CE"/>
    <w:rsid w:val="005578E4"/>
    <w:rsid w:val="00557D55"/>
    <w:rsid w:val="00561108"/>
    <w:rsid w:val="00561A4D"/>
    <w:rsid w:val="005622B5"/>
    <w:rsid w:val="00563A2D"/>
    <w:rsid w:val="00563A35"/>
    <w:rsid w:val="00564184"/>
    <w:rsid w:val="005641F6"/>
    <w:rsid w:val="0056446B"/>
    <w:rsid w:val="00565303"/>
    <w:rsid w:val="0056546A"/>
    <w:rsid w:val="0056575A"/>
    <w:rsid w:val="005657C1"/>
    <w:rsid w:val="00566B5F"/>
    <w:rsid w:val="00566DF1"/>
    <w:rsid w:val="00567CAF"/>
    <w:rsid w:val="0057043C"/>
    <w:rsid w:val="0057054C"/>
    <w:rsid w:val="00570C4E"/>
    <w:rsid w:val="0057198B"/>
    <w:rsid w:val="00571A42"/>
    <w:rsid w:val="005722C8"/>
    <w:rsid w:val="005722FA"/>
    <w:rsid w:val="0057331E"/>
    <w:rsid w:val="00576192"/>
    <w:rsid w:val="00576FCB"/>
    <w:rsid w:val="005772D4"/>
    <w:rsid w:val="005775EB"/>
    <w:rsid w:val="00577815"/>
    <w:rsid w:val="00580205"/>
    <w:rsid w:val="00580692"/>
    <w:rsid w:val="00580ECB"/>
    <w:rsid w:val="00581923"/>
    <w:rsid w:val="00582472"/>
    <w:rsid w:val="00583102"/>
    <w:rsid w:val="005839CE"/>
    <w:rsid w:val="00583E50"/>
    <w:rsid w:val="005841E7"/>
    <w:rsid w:val="005857DC"/>
    <w:rsid w:val="005867C0"/>
    <w:rsid w:val="00586F1B"/>
    <w:rsid w:val="00587E6A"/>
    <w:rsid w:val="00590FD4"/>
    <w:rsid w:val="005916DE"/>
    <w:rsid w:val="00592183"/>
    <w:rsid w:val="0059242C"/>
    <w:rsid w:val="00593039"/>
    <w:rsid w:val="00593290"/>
    <w:rsid w:val="00594CB5"/>
    <w:rsid w:val="00595773"/>
    <w:rsid w:val="005974DC"/>
    <w:rsid w:val="00597AC4"/>
    <w:rsid w:val="005A0D61"/>
    <w:rsid w:val="005A102A"/>
    <w:rsid w:val="005A14BA"/>
    <w:rsid w:val="005A3E44"/>
    <w:rsid w:val="005A5892"/>
    <w:rsid w:val="005A5E29"/>
    <w:rsid w:val="005A61BE"/>
    <w:rsid w:val="005A6554"/>
    <w:rsid w:val="005A7629"/>
    <w:rsid w:val="005A78FD"/>
    <w:rsid w:val="005B078B"/>
    <w:rsid w:val="005B0795"/>
    <w:rsid w:val="005B1286"/>
    <w:rsid w:val="005B1CE6"/>
    <w:rsid w:val="005B2997"/>
    <w:rsid w:val="005B2D70"/>
    <w:rsid w:val="005B3409"/>
    <w:rsid w:val="005B356A"/>
    <w:rsid w:val="005B372D"/>
    <w:rsid w:val="005B532C"/>
    <w:rsid w:val="005B5408"/>
    <w:rsid w:val="005B5CA2"/>
    <w:rsid w:val="005B6E36"/>
    <w:rsid w:val="005B7ACA"/>
    <w:rsid w:val="005C136A"/>
    <w:rsid w:val="005C13FC"/>
    <w:rsid w:val="005C1656"/>
    <w:rsid w:val="005C5271"/>
    <w:rsid w:val="005C6453"/>
    <w:rsid w:val="005D033E"/>
    <w:rsid w:val="005D2561"/>
    <w:rsid w:val="005D38A0"/>
    <w:rsid w:val="005D4A23"/>
    <w:rsid w:val="005D4F7A"/>
    <w:rsid w:val="005D4FC1"/>
    <w:rsid w:val="005D5F83"/>
    <w:rsid w:val="005D6091"/>
    <w:rsid w:val="005D66D7"/>
    <w:rsid w:val="005D70A2"/>
    <w:rsid w:val="005D7FF2"/>
    <w:rsid w:val="005E0945"/>
    <w:rsid w:val="005E20A7"/>
    <w:rsid w:val="005E34BA"/>
    <w:rsid w:val="005E54C2"/>
    <w:rsid w:val="005E5D5A"/>
    <w:rsid w:val="005E6119"/>
    <w:rsid w:val="005F1148"/>
    <w:rsid w:val="005F137A"/>
    <w:rsid w:val="005F2CAB"/>
    <w:rsid w:val="005F312F"/>
    <w:rsid w:val="005F35DF"/>
    <w:rsid w:val="005F3B7D"/>
    <w:rsid w:val="005F4050"/>
    <w:rsid w:val="005F4D70"/>
    <w:rsid w:val="005F54BA"/>
    <w:rsid w:val="005F570D"/>
    <w:rsid w:val="005F6A5A"/>
    <w:rsid w:val="005F74D1"/>
    <w:rsid w:val="00600B5F"/>
    <w:rsid w:val="00600F31"/>
    <w:rsid w:val="0060194C"/>
    <w:rsid w:val="006019E6"/>
    <w:rsid w:val="006025C3"/>
    <w:rsid w:val="00603F54"/>
    <w:rsid w:val="00604C8D"/>
    <w:rsid w:val="00605BB1"/>
    <w:rsid w:val="00610725"/>
    <w:rsid w:val="00612B67"/>
    <w:rsid w:val="00613C97"/>
    <w:rsid w:val="00614BDD"/>
    <w:rsid w:val="00615023"/>
    <w:rsid w:val="006150BD"/>
    <w:rsid w:val="00615699"/>
    <w:rsid w:val="00615DD1"/>
    <w:rsid w:val="00615E39"/>
    <w:rsid w:val="00616A45"/>
    <w:rsid w:val="00617C7C"/>
    <w:rsid w:val="006207E9"/>
    <w:rsid w:val="00621591"/>
    <w:rsid w:val="006218F4"/>
    <w:rsid w:val="006238DC"/>
    <w:rsid w:val="00623C7A"/>
    <w:rsid w:val="00624C07"/>
    <w:rsid w:val="00625421"/>
    <w:rsid w:val="00625552"/>
    <w:rsid w:val="00627321"/>
    <w:rsid w:val="006276FF"/>
    <w:rsid w:val="00632F29"/>
    <w:rsid w:val="00632FEC"/>
    <w:rsid w:val="0063357A"/>
    <w:rsid w:val="00633ECC"/>
    <w:rsid w:val="00635431"/>
    <w:rsid w:val="00636289"/>
    <w:rsid w:val="00636E40"/>
    <w:rsid w:val="0064060D"/>
    <w:rsid w:val="0064063C"/>
    <w:rsid w:val="00640B80"/>
    <w:rsid w:val="00641422"/>
    <w:rsid w:val="006415A7"/>
    <w:rsid w:val="006415E6"/>
    <w:rsid w:val="00642AB3"/>
    <w:rsid w:val="00643B8F"/>
    <w:rsid w:val="006443AB"/>
    <w:rsid w:val="00644639"/>
    <w:rsid w:val="00645BDB"/>
    <w:rsid w:val="00645C27"/>
    <w:rsid w:val="00646062"/>
    <w:rsid w:val="00646743"/>
    <w:rsid w:val="00646F34"/>
    <w:rsid w:val="00646F83"/>
    <w:rsid w:val="00647433"/>
    <w:rsid w:val="00647696"/>
    <w:rsid w:val="00647D09"/>
    <w:rsid w:val="00650BD0"/>
    <w:rsid w:val="00650E6A"/>
    <w:rsid w:val="0065107A"/>
    <w:rsid w:val="00652CF2"/>
    <w:rsid w:val="00654129"/>
    <w:rsid w:val="006553E0"/>
    <w:rsid w:val="006578D6"/>
    <w:rsid w:val="006605A1"/>
    <w:rsid w:val="00662226"/>
    <w:rsid w:val="00663459"/>
    <w:rsid w:val="00663A58"/>
    <w:rsid w:val="006648DF"/>
    <w:rsid w:val="00666A13"/>
    <w:rsid w:val="00666D37"/>
    <w:rsid w:val="00667D0D"/>
    <w:rsid w:val="0067018B"/>
    <w:rsid w:val="006702B9"/>
    <w:rsid w:val="00670F33"/>
    <w:rsid w:val="00671DFC"/>
    <w:rsid w:val="00672B01"/>
    <w:rsid w:val="00672EE3"/>
    <w:rsid w:val="00673F71"/>
    <w:rsid w:val="006742C6"/>
    <w:rsid w:val="0067476E"/>
    <w:rsid w:val="006772CE"/>
    <w:rsid w:val="00677834"/>
    <w:rsid w:val="00677C94"/>
    <w:rsid w:val="006800EA"/>
    <w:rsid w:val="006805CC"/>
    <w:rsid w:val="00681B70"/>
    <w:rsid w:val="00681DB2"/>
    <w:rsid w:val="0068225D"/>
    <w:rsid w:val="00682667"/>
    <w:rsid w:val="006839BF"/>
    <w:rsid w:val="00685C9D"/>
    <w:rsid w:val="00686E0B"/>
    <w:rsid w:val="00687756"/>
    <w:rsid w:val="006903BA"/>
    <w:rsid w:val="006908D5"/>
    <w:rsid w:val="006909E0"/>
    <w:rsid w:val="006912A7"/>
    <w:rsid w:val="00691C98"/>
    <w:rsid w:val="0069209B"/>
    <w:rsid w:val="00692A95"/>
    <w:rsid w:val="00692CD0"/>
    <w:rsid w:val="00693303"/>
    <w:rsid w:val="00693372"/>
    <w:rsid w:val="00693453"/>
    <w:rsid w:val="006935B6"/>
    <w:rsid w:val="006939B3"/>
    <w:rsid w:val="00693C1E"/>
    <w:rsid w:val="00694293"/>
    <w:rsid w:val="00694497"/>
    <w:rsid w:val="006944CB"/>
    <w:rsid w:val="00694C6D"/>
    <w:rsid w:val="006951E9"/>
    <w:rsid w:val="006952AC"/>
    <w:rsid w:val="006956E0"/>
    <w:rsid w:val="00695E72"/>
    <w:rsid w:val="0069655F"/>
    <w:rsid w:val="0069673A"/>
    <w:rsid w:val="006967F2"/>
    <w:rsid w:val="00696972"/>
    <w:rsid w:val="00696ABD"/>
    <w:rsid w:val="0069715D"/>
    <w:rsid w:val="006A1018"/>
    <w:rsid w:val="006A2094"/>
    <w:rsid w:val="006A2956"/>
    <w:rsid w:val="006A3300"/>
    <w:rsid w:val="006A3E06"/>
    <w:rsid w:val="006A4417"/>
    <w:rsid w:val="006A61E5"/>
    <w:rsid w:val="006A7111"/>
    <w:rsid w:val="006A7FA0"/>
    <w:rsid w:val="006B0E51"/>
    <w:rsid w:val="006B1DEF"/>
    <w:rsid w:val="006B2139"/>
    <w:rsid w:val="006B2582"/>
    <w:rsid w:val="006B2810"/>
    <w:rsid w:val="006B2939"/>
    <w:rsid w:val="006B2F82"/>
    <w:rsid w:val="006B3444"/>
    <w:rsid w:val="006B4238"/>
    <w:rsid w:val="006B5A64"/>
    <w:rsid w:val="006B60E8"/>
    <w:rsid w:val="006B65CF"/>
    <w:rsid w:val="006B6D78"/>
    <w:rsid w:val="006B7BD5"/>
    <w:rsid w:val="006C0288"/>
    <w:rsid w:val="006C0CF5"/>
    <w:rsid w:val="006C0F33"/>
    <w:rsid w:val="006C114A"/>
    <w:rsid w:val="006C1398"/>
    <w:rsid w:val="006C148D"/>
    <w:rsid w:val="006C428D"/>
    <w:rsid w:val="006C4B3C"/>
    <w:rsid w:val="006C575E"/>
    <w:rsid w:val="006C6047"/>
    <w:rsid w:val="006C6A78"/>
    <w:rsid w:val="006C6CCF"/>
    <w:rsid w:val="006C71E7"/>
    <w:rsid w:val="006D09A1"/>
    <w:rsid w:val="006D0CE4"/>
    <w:rsid w:val="006D145F"/>
    <w:rsid w:val="006D4D35"/>
    <w:rsid w:val="006D6AE2"/>
    <w:rsid w:val="006D6C46"/>
    <w:rsid w:val="006D7A69"/>
    <w:rsid w:val="006E12A5"/>
    <w:rsid w:val="006E27D4"/>
    <w:rsid w:val="006E2842"/>
    <w:rsid w:val="006E4514"/>
    <w:rsid w:val="006E474F"/>
    <w:rsid w:val="006E4F09"/>
    <w:rsid w:val="006E53C9"/>
    <w:rsid w:val="006E5503"/>
    <w:rsid w:val="006E7D34"/>
    <w:rsid w:val="006E7F26"/>
    <w:rsid w:val="006F0D58"/>
    <w:rsid w:val="006F1C95"/>
    <w:rsid w:val="006F1E44"/>
    <w:rsid w:val="006F36F7"/>
    <w:rsid w:val="006F3805"/>
    <w:rsid w:val="006F42F0"/>
    <w:rsid w:val="006F449F"/>
    <w:rsid w:val="006F53CA"/>
    <w:rsid w:val="006F5995"/>
    <w:rsid w:val="006F7725"/>
    <w:rsid w:val="006F7EEC"/>
    <w:rsid w:val="00700C9D"/>
    <w:rsid w:val="00701004"/>
    <w:rsid w:val="00701DB2"/>
    <w:rsid w:val="00703467"/>
    <w:rsid w:val="00703844"/>
    <w:rsid w:val="00703B74"/>
    <w:rsid w:val="00703D15"/>
    <w:rsid w:val="00704AF7"/>
    <w:rsid w:val="00704CEF"/>
    <w:rsid w:val="00705357"/>
    <w:rsid w:val="00705691"/>
    <w:rsid w:val="007057C4"/>
    <w:rsid w:val="00705F85"/>
    <w:rsid w:val="00707CB1"/>
    <w:rsid w:val="00710A82"/>
    <w:rsid w:val="007118E2"/>
    <w:rsid w:val="00711B94"/>
    <w:rsid w:val="007123AB"/>
    <w:rsid w:val="0071270F"/>
    <w:rsid w:val="00712C16"/>
    <w:rsid w:val="007141B5"/>
    <w:rsid w:val="00714F46"/>
    <w:rsid w:val="007152B0"/>
    <w:rsid w:val="00715814"/>
    <w:rsid w:val="00716318"/>
    <w:rsid w:val="00716480"/>
    <w:rsid w:val="00716B85"/>
    <w:rsid w:val="00717674"/>
    <w:rsid w:val="007178E9"/>
    <w:rsid w:val="0072004C"/>
    <w:rsid w:val="00720E37"/>
    <w:rsid w:val="00721890"/>
    <w:rsid w:val="00721CFF"/>
    <w:rsid w:val="00722C57"/>
    <w:rsid w:val="00724A15"/>
    <w:rsid w:val="00724E5A"/>
    <w:rsid w:val="0072656F"/>
    <w:rsid w:val="0072679B"/>
    <w:rsid w:val="007273A9"/>
    <w:rsid w:val="0073031D"/>
    <w:rsid w:val="0073198F"/>
    <w:rsid w:val="00731CB2"/>
    <w:rsid w:val="00732679"/>
    <w:rsid w:val="007326D9"/>
    <w:rsid w:val="00732B1B"/>
    <w:rsid w:val="0073340B"/>
    <w:rsid w:val="0073399F"/>
    <w:rsid w:val="00733A44"/>
    <w:rsid w:val="007357D5"/>
    <w:rsid w:val="00735BEB"/>
    <w:rsid w:val="00735D93"/>
    <w:rsid w:val="00736CDF"/>
    <w:rsid w:val="00737F4D"/>
    <w:rsid w:val="007403D0"/>
    <w:rsid w:val="00741CA4"/>
    <w:rsid w:val="007421AD"/>
    <w:rsid w:val="0074244F"/>
    <w:rsid w:val="00742B52"/>
    <w:rsid w:val="00742D84"/>
    <w:rsid w:val="00742EAB"/>
    <w:rsid w:val="00744BA5"/>
    <w:rsid w:val="00745028"/>
    <w:rsid w:val="00745359"/>
    <w:rsid w:val="007455AC"/>
    <w:rsid w:val="00745EC1"/>
    <w:rsid w:val="00747B5B"/>
    <w:rsid w:val="00751087"/>
    <w:rsid w:val="007518D9"/>
    <w:rsid w:val="00751926"/>
    <w:rsid w:val="007529B7"/>
    <w:rsid w:val="00753413"/>
    <w:rsid w:val="00753D50"/>
    <w:rsid w:val="007547B1"/>
    <w:rsid w:val="007547F7"/>
    <w:rsid w:val="00754A81"/>
    <w:rsid w:val="00755219"/>
    <w:rsid w:val="00755260"/>
    <w:rsid w:val="007557C7"/>
    <w:rsid w:val="00756972"/>
    <w:rsid w:val="00757729"/>
    <w:rsid w:val="00757D6D"/>
    <w:rsid w:val="00760053"/>
    <w:rsid w:val="0076037F"/>
    <w:rsid w:val="00761A74"/>
    <w:rsid w:val="00761AE7"/>
    <w:rsid w:val="00761E21"/>
    <w:rsid w:val="00762E78"/>
    <w:rsid w:val="007632D0"/>
    <w:rsid w:val="00763674"/>
    <w:rsid w:val="00763B4E"/>
    <w:rsid w:val="00765074"/>
    <w:rsid w:val="0076671D"/>
    <w:rsid w:val="00766E4E"/>
    <w:rsid w:val="00767793"/>
    <w:rsid w:val="00767808"/>
    <w:rsid w:val="007719C8"/>
    <w:rsid w:val="00772ECD"/>
    <w:rsid w:val="00773842"/>
    <w:rsid w:val="00773F69"/>
    <w:rsid w:val="0077693E"/>
    <w:rsid w:val="00776B2A"/>
    <w:rsid w:val="00777AE3"/>
    <w:rsid w:val="00780748"/>
    <w:rsid w:val="00780BB4"/>
    <w:rsid w:val="00780D83"/>
    <w:rsid w:val="00780DA1"/>
    <w:rsid w:val="00782D56"/>
    <w:rsid w:val="00783BCA"/>
    <w:rsid w:val="007866D6"/>
    <w:rsid w:val="00791D54"/>
    <w:rsid w:val="00792181"/>
    <w:rsid w:val="00793366"/>
    <w:rsid w:val="0079498B"/>
    <w:rsid w:val="007952B1"/>
    <w:rsid w:val="0079591B"/>
    <w:rsid w:val="007959D1"/>
    <w:rsid w:val="00795B54"/>
    <w:rsid w:val="00797473"/>
    <w:rsid w:val="00797607"/>
    <w:rsid w:val="00797A2F"/>
    <w:rsid w:val="007A1130"/>
    <w:rsid w:val="007A2F0D"/>
    <w:rsid w:val="007A39E2"/>
    <w:rsid w:val="007A4645"/>
    <w:rsid w:val="007A5033"/>
    <w:rsid w:val="007A50BA"/>
    <w:rsid w:val="007A616A"/>
    <w:rsid w:val="007A6DD6"/>
    <w:rsid w:val="007A7BC5"/>
    <w:rsid w:val="007B1A37"/>
    <w:rsid w:val="007B2345"/>
    <w:rsid w:val="007B296D"/>
    <w:rsid w:val="007B481F"/>
    <w:rsid w:val="007B6710"/>
    <w:rsid w:val="007B787D"/>
    <w:rsid w:val="007B7D95"/>
    <w:rsid w:val="007C0325"/>
    <w:rsid w:val="007C09CC"/>
    <w:rsid w:val="007C10CE"/>
    <w:rsid w:val="007C175B"/>
    <w:rsid w:val="007C1AC1"/>
    <w:rsid w:val="007C1B23"/>
    <w:rsid w:val="007C3899"/>
    <w:rsid w:val="007C3B3C"/>
    <w:rsid w:val="007C4469"/>
    <w:rsid w:val="007C4BD0"/>
    <w:rsid w:val="007C5512"/>
    <w:rsid w:val="007C59A6"/>
    <w:rsid w:val="007C62C7"/>
    <w:rsid w:val="007C7CFE"/>
    <w:rsid w:val="007D15AE"/>
    <w:rsid w:val="007D2048"/>
    <w:rsid w:val="007D23EB"/>
    <w:rsid w:val="007D242C"/>
    <w:rsid w:val="007D2B9D"/>
    <w:rsid w:val="007D2F10"/>
    <w:rsid w:val="007D457B"/>
    <w:rsid w:val="007D4876"/>
    <w:rsid w:val="007D551E"/>
    <w:rsid w:val="007D6D85"/>
    <w:rsid w:val="007E1425"/>
    <w:rsid w:val="007E27A9"/>
    <w:rsid w:val="007E36BD"/>
    <w:rsid w:val="007E4B9A"/>
    <w:rsid w:val="007E6232"/>
    <w:rsid w:val="007E63CC"/>
    <w:rsid w:val="007E6908"/>
    <w:rsid w:val="007E69A6"/>
    <w:rsid w:val="007E74B3"/>
    <w:rsid w:val="007F2466"/>
    <w:rsid w:val="007F25EF"/>
    <w:rsid w:val="007F399C"/>
    <w:rsid w:val="007F504E"/>
    <w:rsid w:val="007F6D3E"/>
    <w:rsid w:val="007F7290"/>
    <w:rsid w:val="00801FF0"/>
    <w:rsid w:val="00802759"/>
    <w:rsid w:val="008030BB"/>
    <w:rsid w:val="00804475"/>
    <w:rsid w:val="00804B8F"/>
    <w:rsid w:val="00807C5C"/>
    <w:rsid w:val="0081071E"/>
    <w:rsid w:val="008108AE"/>
    <w:rsid w:val="008114A4"/>
    <w:rsid w:val="0081208D"/>
    <w:rsid w:val="0081254A"/>
    <w:rsid w:val="00812D77"/>
    <w:rsid w:val="008134E8"/>
    <w:rsid w:val="00814A01"/>
    <w:rsid w:val="00814B5D"/>
    <w:rsid w:val="00814DCD"/>
    <w:rsid w:val="00814E02"/>
    <w:rsid w:val="00814FBD"/>
    <w:rsid w:val="0081507A"/>
    <w:rsid w:val="008153D0"/>
    <w:rsid w:val="0081585A"/>
    <w:rsid w:val="008160F9"/>
    <w:rsid w:val="008166BF"/>
    <w:rsid w:val="00820C09"/>
    <w:rsid w:val="00821E33"/>
    <w:rsid w:val="008233D3"/>
    <w:rsid w:val="00823DAE"/>
    <w:rsid w:val="00824CE7"/>
    <w:rsid w:val="0082505B"/>
    <w:rsid w:val="0082688D"/>
    <w:rsid w:val="00826D1C"/>
    <w:rsid w:val="008273A0"/>
    <w:rsid w:val="0082774F"/>
    <w:rsid w:val="00827A10"/>
    <w:rsid w:val="00830E71"/>
    <w:rsid w:val="008310BF"/>
    <w:rsid w:val="00831E06"/>
    <w:rsid w:val="00832A73"/>
    <w:rsid w:val="0083559D"/>
    <w:rsid w:val="00836AB3"/>
    <w:rsid w:val="00836CAF"/>
    <w:rsid w:val="00840136"/>
    <w:rsid w:val="00840152"/>
    <w:rsid w:val="00840186"/>
    <w:rsid w:val="008402D4"/>
    <w:rsid w:val="00840550"/>
    <w:rsid w:val="00840C16"/>
    <w:rsid w:val="00840D71"/>
    <w:rsid w:val="00842CE0"/>
    <w:rsid w:val="00844791"/>
    <w:rsid w:val="00846169"/>
    <w:rsid w:val="0084784D"/>
    <w:rsid w:val="00847B37"/>
    <w:rsid w:val="00850BEC"/>
    <w:rsid w:val="00851263"/>
    <w:rsid w:val="00851F6D"/>
    <w:rsid w:val="008526F3"/>
    <w:rsid w:val="00852DC9"/>
    <w:rsid w:val="00853337"/>
    <w:rsid w:val="008543BC"/>
    <w:rsid w:val="00854ADC"/>
    <w:rsid w:val="00854BD3"/>
    <w:rsid w:val="00855E1B"/>
    <w:rsid w:val="00856584"/>
    <w:rsid w:val="00856823"/>
    <w:rsid w:val="00856E42"/>
    <w:rsid w:val="008570D1"/>
    <w:rsid w:val="00857EED"/>
    <w:rsid w:val="00860822"/>
    <w:rsid w:val="00861A92"/>
    <w:rsid w:val="00861CB9"/>
    <w:rsid w:val="008632E4"/>
    <w:rsid w:val="008655D9"/>
    <w:rsid w:val="00866212"/>
    <w:rsid w:val="0086630C"/>
    <w:rsid w:val="008669BA"/>
    <w:rsid w:val="008701E4"/>
    <w:rsid w:val="008702C2"/>
    <w:rsid w:val="00870DBA"/>
    <w:rsid w:val="00871CD3"/>
    <w:rsid w:val="00873470"/>
    <w:rsid w:val="008739F9"/>
    <w:rsid w:val="00875CAE"/>
    <w:rsid w:val="00876011"/>
    <w:rsid w:val="00876052"/>
    <w:rsid w:val="00877FF9"/>
    <w:rsid w:val="00881E5C"/>
    <w:rsid w:val="00882D57"/>
    <w:rsid w:val="00882F37"/>
    <w:rsid w:val="00883DAA"/>
    <w:rsid w:val="00884A3D"/>
    <w:rsid w:val="008855BD"/>
    <w:rsid w:val="008867E0"/>
    <w:rsid w:val="00887154"/>
    <w:rsid w:val="0089003D"/>
    <w:rsid w:val="0089129A"/>
    <w:rsid w:val="008921C3"/>
    <w:rsid w:val="0089291B"/>
    <w:rsid w:val="00892E20"/>
    <w:rsid w:val="00893419"/>
    <w:rsid w:val="00894794"/>
    <w:rsid w:val="00895C7A"/>
    <w:rsid w:val="008A00B4"/>
    <w:rsid w:val="008A0349"/>
    <w:rsid w:val="008A0581"/>
    <w:rsid w:val="008A15C7"/>
    <w:rsid w:val="008A2107"/>
    <w:rsid w:val="008A3082"/>
    <w:rsid w:val="008A30E9"/>
    <w:rsid w:val="008A30F2"/>
    <w:rsid w:val="008A3662"/>
    <w:rsid w:val="008A3800"/>
    <w:rsid w:val="008A3F1C"/>
    <w:rsid w:val="008A411B"/>
    <w:rsid w:val="008A4131"/>
    <w:rsid w:val="008A4C8D"/>
    <w:rsid w:val="008A51E3"/>
    <w:rsid w:val="008A5958"/>
    <w:rsid w:val="008A5E33"/>
    <w:rsid w:val="008A6FCF"/>
    <w:rsid w:val="008B2204"/>
    <w:rsid w:val="008B2FF0"/>
    <w:rsid w:val="008B36D8"/>
    <w:rsid w:val="008B3E22"/>
    <w:rsid w:val="008B51BA"/>
    <w:rsid w:val="008B5745"/>
    <w:rsid w:val="008B6376"/>
    <w:rsid w:val="008B6681"/>
    <w:rsid w:val="008B6F92"/>
    <w:rsid w:val="008B7212"/>
    <w:rsid w:val="008C0D09"/>
    <w:rsid w:val="008C165F"/>
    <w:rsid w:val="008C1B0F"/>
    <w:rsid w:val="008C22BC"/>
    <w:rsid w:val="008C3F97"/>
    <w:rsid w:val="008C4B6C"/>
    <w:rsid w:val="008C4FD2"/>
    <w:rsid w:val="008C52D0"/>
    <w:rsid w:val="008C6914"/>
    <w:rsid w:val="008C6D44"/>
    <w:rsid w:val="008C79FA"/>
    <w:rsid w:val="008D0A56"/>
    <w:rsid w:val="008D0D2B"/>
    <w:rsid w:val="008D1232"/>
    <w:rsid w:val="008D165C"/>
    <w:rsid w:val="008D1E05"/>
    <w:rsid w:val="008D2243"/>
    <w:rsid w:val="008D2CED"/>
    <w:rsid w:val="008D2E66"/>
    <w:rsid w:val="008D2FCA"/>
    <w:rsid w:val="008D4147"/>
    <w:rsid w:val="008D433A"/>
    <w:rsid w:val="008D4398"/>
    <w:rsid w:val="008D6799"/>
    <w:rsid w:val="008D67FF"/>
    <w:rsid w:val="008D68EA"/>
    <w:rsid w:val="008D6D1A"/>
    <w:rsid w:val="008D75C0"/>
    <w:rsid w:val="008E07C9"/>
    <w:rsid w:val="008E16D6"/>
    <w:rsid w:val="008E182A"/>
    <w:rsid w:val="008E189E"/>
    <w:rsid w:val="008E1C79"/>
    <w:rsid w:val="008E2967"/>
    <w:rsid w:val="008E2A99"/>
    <w:rsid w:val="008E3B5A"/>
    <w:rsid w:val="008E46A2"/>
    <w:rsid w:val="008E5759"/>
    <w:rsid w:val="008E5A78"/>
    <w:rsid w:val="008E5E55"/>
    <w:rsid w:val="008E6A76"/>
    <w:rsid w:val="008E6BB2"/>
    <w:rsid w:val="008E7178"/>
    <w:rsid w:val="008E72F1"/>
    <w:rsid w:val="008E771C"/>
    <w:rsid w:val="008F0647"/>
    <w:rsid w:val="008F08B5"/>
    <w:rsid w:val="008F1257"/>
    <w:rsid w:val="008F133B"/>
    <w:rsid w:val="008F1C38"/>
    <w:rsid w:val="008F2E02"/>
    <w:rsid w:val="008F319F"/>
    <w:rsid w:val="008F55BB"/>
    <w:rsid w:val="008F71F6"/>
    <w:rsid w:val="008F75F4"/>
    <w:rsid w:val="008F7782"/>
    <w:rsid w:val="00900BDD"/>
    <w:rsid w:val="00901B85"/>
    <w:rsid w:val="00901F59"/>
    <w:rsid w:val="00902706"/>
    <w:rsid w:val="00903092"/>
    <w:rsid w:val="0090414F"/>
    <w:rsid w:val="0090459C"/>
    <w:rsid w:val="00904D9F"/>
    <w:rsid w:val="00906909"/>
    <w:rsid w:val="00906E1A"/>
    <w:rsid w:val="00906F5B"/>
    <w:rsid w:val="00911711"/>
    <w:rsid w:val="00911F4B"/>
    <w:rsid w:val="009131A9"/>
    <w:rsid w:val="00913989"/>
    <w:rsid w:val="00914191"/>
    <w:rsid w:val="009141FF"/>
    <w:rsid w:val="009143CD"/>
    <w:rsid w:val="0091489B"/>
    <w:rsid w:val="00915152"/>
    <w:rsid w:val="00915710"/>
    <w:rsid w:val="009160D1"/>
    <w:rsid w:val="00916E3E"/>
    <w:rsid w:val="00920013"/>
    <w:rsid w:val="00922A17"/>
    <w:rsid w:val="00922D1B"/>
    <w:rsid w:val="009266F0"/>
    <w:rsid w:val="00927119"/>
    <w:rsid w:val="00927351"/>
    <w:rsid w:val="009315B6"/>
    <w:rsid w:val="00931B23"/>
    <w:rsid w:val="00932056"/>
    <w:rsid w:val="00932485"/>
    <w:rsid w:val="0093258A"/>
    <w:rsid w:val="00933E14"/>
    <w:rsid w:val="00934138"/>
    <w:rsid w:val="009341FA"/>
    <w:rsid w:val="00934470"/>
    <w:rsid w:val="00934BD6"/>
    <w:rsid w:val="00935029"/>
    <w:rsid w:val="00935092"/>
    <w:rsid w:val="0093630E"/>
    <w:rsid w:val="00936312"/>
    <w:rsid w:val="00936377"/>
    <w:rsid w:val="00936B3E"/>
    <w:rsid w:val="009372CA"/>
    <w:rsid w:val="009376BA"/>
    <w:rsid w:val="00937F80"/>
    <w:rsid w:val="009426D3"/>
    <w:rsid w:val="00943A7A"/>
    <w:rsid w:val="00943BED"/>
    <w:rsid w:val="00943ED6"/>
    <w:rsid w:val="009442C0"/>
    <w:rsid w:val="0094472F"/>
    <w:rsid w:val="0094599E"/>
    <w:rsid w:val="00946782"/>
    <w:rsid w:val="00946C48"/>
    <w:rsid w:val="00947160"/>
    <w:rsid w:val="00947638"/>
    <w:rsid w:val="00947853"/>
    <w:rsid w:val="00950966"/>
    <w:rsid w:val="00950F42"/>
    <w:rsid w:val="00951029"/>
    <w:rsid w:val="00951E6B"/>
    <w:rsid w:val="00952039"/>
    <w:rsid w:val="00952731"/>
    <w:rsid w:val="00953798"/>
    <w:rsid w:val="00954611"/>
    <w:rsid w:val="00954694"/>
    <w:rsid w:val="009546A4"/>
    <w:rsid w:val="00954B05"/>
    <w:rsid w:val="0095518D"/>
    <w:rsid w:val="00955481"/>
    <w:rsid w:val="009554AA"/>
    <w:rsid w:val="00955726"/>
    <w:rsid w:val="009563DF"/>
    <w:rsid w:val="00960969"/>
    <w:rsid w:val="00960EC1"/>
    <w:rsid w:val="00962CE5"/>
    <w:rsid w:val="00963155"/>
    <w:rsid w:val="0096329F"/>
    <w:rsid w:val="00964E7A"/>
    <w:rsid w:val="00965564"/>
    <w:rsid w:val="00965A46"/>
    <w:rsid w:val="00966BBF"/>
    <w:rsid w:val="00967C31"/>
    <w:rsid w:val="00970062"/>
    <w:rsid w:val="00970087"/>
    <w:rsid w:val="009717DD"/>
    <w:rsid w:val="00971FF1"/>
    <w:rsid w:val="00973625"/>
    <w:rsid w:val="00973FBC"/>
    <w:rsid w:val="009746B8"/>
    <w:rsid w:val="00975E69"/>
    <w:rsid w:val="00975EE8"/>
    <w:rsid w:val="00977806"/>
    <w:rsid w:val="00980A17"/>
    <w:rsid w:val="00980C20"/>
    <w:rsid w:val="009818B2"/>
    <w:rsid w:val="00982872"/>
    <w:rsid w:val="00983341"/>
    <w:rsid w:val="00983AB7"/>
    <w:rsid w:val="00983D35"/>
    <w:rsid w:val="00983DA0"/>
    <w:rsid w:val="00984180"/>
    <w:rsid w:val="0098455D"/>
    <w:rsid w:val="00985D6F"/>
    <w:rsid w:val="0098675A"/>
    <w:rsid w:val="009867FA"/>
    <w:rsid w:val="0098739D"/>
    <w:rsid w:val="00987979"/>
    <w:rsid w:val="009912D3"/>
    <w:rsid w:val="00991429"/>
    <w:rsid w:val="00991660"/>
    <w:rsid w:val="009919EE"/>
    <w:rsid w:val="009924D9"/>
    <w:rsid w:val="009939E8"/>
    <w:rsid w:val="009954FC"/>
    <w:rsid w:val="00995F4D"/>
    <w:rsid w:val="00996566"/>
    <w:rsid w:val="009965A9"/>
    <w:rsid w:val="009971F0"/>
    <w:rsid w:val="009972C8"/>
    <w:rsid w:val="009973C9"/>
    <w:rsid w:val="00997572"/>
    <w:rsid w:val="00997C28"/>
    <w:rsid w:val="009A1050"/>
    <w:rsid w:val="009A15EF"/>
    <w:rsid w:val="009A2608"/>
    <w:rsid w:val="009A458A"/>
    <w:rsid w:val="009A474A"/>
    <w:rsid w:val="009A47D9"/>
    <w:rsid w:val="009A4EAA"/>
    <w:rsid w:val="009A6DDA"/>
    <w:rsid w:val="009A710E"/>
    <w:rsid w:val="009A71E3"/>
    <w:rsid w:val="009B13D9"/>
    <w:rsid w:val="009B48D9"/>
    <w:rsid w:val="009B578C"/>
    <w:rsid w:val="009B59B9"/>
    <w:rsid w:val="009B6719"/>
    <w:rsid w:val="009B6826"/>
    <w:rsid w:val="009B7DD2"/>
    <w:rsid w:val="009B7E41"/>
    <w:rsid w:val="009C0D2D"/>
    <w:rsid w:val="009C244F"/>
    <w:rsid w:val="009C3A8A"/>
    <w:rsid w:val="009C4C94"/>
    <w:rsid w:val="009C55BE"/>
    <w:rsid w:val="009C70AF"/>
    <w:rsid w:val="009C75B8"/>
    <w:rsid w:val="009D0951"/>
    <w:rsid w:val="009D17B6"/>
    <w:rsid w:val="009D253D"/>
    <w:rsid w:val="009D6BB4"/>
    <w:rsid w:val="009D6C65"/>
    <w:rsid w:val="009D7F27"/>
    <w:rsid w:val="009E0871"/>
    <w:rsid w:val="009E1EF9"/>
    <w:rsid w:val="009E2339"/>
    <w:rsid w:val="009E282D"/>
    <w:rsid w:val="009E2AF9"/>
    <w:rsid w:val="009E5873"/>
    <w:rsid w:val="009E71BF"/>
    <w:rsid w:val="009E788E"/>
    <w:rsid w:val="009E7953"/>
    <w:rsid w:val="009F043C"/>
    <w:rsid w:val="009F1465"/>
    <w:rsid w:val="009F3F6E"/>
    <w:rsid w:val="009F5546"/>
    <w:rsid w:val="009F5736"/>
    <w:rsid w:val="009F68AB"/>
    <w:rsid w:val="009F69C6"/>
    <w:rsid w:val="009F74EE"/>
    <w:rsid w:val="00A00D04"/>
    <w:rsid w:val="00A016FE"/>
    <w:rsid w:val="00A03E22"/>
    <w:rsid w:val="00A047C2"/>
    <w:rsid w:val="00A059BD"/>
    <w:rsid w:val="00A0789B"/>
    <w:rsid w:val="00A078D6"/>
    <w:rsid w:val="00A07A2B"/>
    <w:rsid w:val="00A10417"/>
    <w:rsid w:val="00A109ED"/>
    <w:rsid w:val="00A11B04"/>
    <w:rsid w:val="00A12F30"/>
    <w:rsid w:val="00A1318C"/>
    <w:rsid w:val="00A1369B"/>
    <w:rsid w:val="00A13BF7"/>
    <w:rsid w:val="00A151FC"/>
    <w:rsid w:val="00A15D9B"/>
    <w:rsid w:val="00A1680E"/>
    <w:rsid w:val="00A169B2"/>
    <w:rsid w:val="00A1716E"/>
    <w:rsid w:val="00A22C7B"/>
    <w:rsid w:val="00A23365"/>
    <w:rsid w:val="00A23631"/>
    <w:rsid w:val="00A24109"/>
    <w:rsid w:val="00A2442E"/>
    <w:rsid w:val="00A24CDA"/>
    <w:rsid w:val="00A24CF8"/>
    <w:rsid w:val="00A25245"/>
    <w:rsid w:val="00A254F0"/>
    <w:rsid w:val="00A26057"/>
    <w:rsid w:val="00A2618B"/>
    <w:rsid w:val="00A2638F"/>
    <w:rsid w:val="00A26A34"/>
    <w:rsid w:val="00A27DDC"/>
    <w:rsid w:val="00A301B4"/>
    <w:rsid w:val="00A31C28"/>
    <w:rsid w:val="00A31D4E"/>
    <w:rsid w:val="00A3287D"/>
    <w:rsid w:val="00A34B2F"/>
    <w:rsid w:val="00A35502"/>
    <w:rsid w:val="00A37235"/>
    <w:rsid w:val="00A405BE"/>
    <w:rsid w:val="00A40897"/>
    <w:rsid w:val="00A409C1"/>
    <w:rsid w:val="00A412A9"/>
    <w:rsid w:val="00A425AC"/>
    <w:rsid w:val="00A42D7B"/>
    <w:rsid w:val="00A44F1A"/>
    <w:rsid w:val="00A47472"/>
    <w:rsid w:val="00A47DED"/>
    <w:rsid w:val="00A47F43"/>
    <w:rsid w:val="00A5110A"/>
    <w:rsid w:val="00A51EAF"/>
    <w:rsid w:val="00A52698"/>
    <w:rsid w:val="00A53D82"/>
    <w:rsid w:val="00A53F80"/>
    <w:rsid w:val="00A5405D"/>
    <w:rsid w:val="00A54081"/>
    <w:rsid w:val="00A555C5"/>
    <w:rsid w:val="00A55769"/>
    <w:rsid w:val="00A55AAD"/>
    <w:rsid w:val="00A56204"/>
    <w:rsid w:val="00A56473"/>
    <w:rsid w:val="00A564DA"/>
    <w:rsid w:val="00A56815"/>
    <w:rsid w:val="00A56BBC"/>
    <w:rsid w:val="00A56D8B"/>
    <w:rsid w:val="00A57AF4"/>
    <w:rsid w:val="00A57B98"/>
    <w:rsid w:val="00A57D05"/>
    <w:rsid w:val="00A57EAA"/>
    <w:rsid w:val="00A6121C"/>
    <w:rsid w:val="00A615AA"/>
    <w:rsid w:val="00A6170E"/>
    <w:rsid w:val="00A61C75"/>
    <w:rsid w:val="00A61E12"/>
    <w:rsid w:val="00A61EF0"/>
    <w:rsid w:val="00A62E73"/>
    <w:rsid w:val="00A630AE"/>
    <w:rsid w:val="00A65475"/>
    <w:rsid w:val="00A65DC2"/>
    <w:rsid w:val="00A6662D"/>
    <w:rsid w:val="00A66A0C"/>
    <w:rsid w:val="00A6743E"/>
    <w:rsid w:val="00A67C0B"/>
    <w:rsid w:val="00A67DDC"/>
    <w:rsid w:val="00A71313"/>
    <w:rsid w:val="00A7229C"/>
    <w:rsid w:val="00A723E7"/>
    <w:rsid w:val="00A7271C"/>
    <w:rsid w:val="00A73406"/>
    <w:rsid w:val="00A73555"/>
    <w:rsid w:val="00A73852"/>
    <w:rsid w:val="00A7393E"/>
    <w:rsid w:val="00A73A95"/>
    <w:rsid w:val="00A73B3D"/>
    <w:rsid w:val="00A73E8D"/>
    <w:rsid w:val="00A74C68"/>
    <w:rsid w:val="00A75A40"/>
    <w:rsid w:val="00A76BAB"/>
    <w:rsid w:val="00A7722C"/>
    <w:rsid w:val="00A80100"/>
    <w:rsid w:val="00A806F7"/>
    <w:rsid w:val="00A80D05"/>
    <w:rsid w:val="00A82200"/>
    <w:rsid w:val="00A82A3E"/>
    <w:rsid w:val="00A82F78"/>
    <w:rsid w:val="00A8353A"/>
    <w:rsid w:val="00A838CF"/>
    <w:rsid w:val="00A83A8A"/>
    <w:rsid w:val="00A83C27"/>
    <w:rsid w:val="00A8474A"/>
    <w:rsid w:val="00A84A1A"/>
    <w:rsid w:val="00A8530C"/>
    <w:rsid w:val="00A85B55"/>
    <w:rsid w:val="00A85DCD"/>
    <w:rsid w:val="00A85E1B"/>
    <w:rsid w:val="00A86D50"/>
    <w:rsid w:val="00A870E6"/>
    <w:rsid w:val="00A871B2"/>
    <w:rsid w:val="00A90478"/>
    <w:rsid w:val="00A91D2E"/>
    <w:rsid w:val="00A93A80"/>
    <w:rsid w:val="00A93B0F"/>
    <w:rsid w:val="00A94139"/>
    <w:rsid w:val="00A94B24"/>
    <w:rsid w:val="00A94FFC"/>
    <w:rsid w:val="00A96C32"/>
    <w:rsid w:val="00A9709E"/>
    <w:rsid w:val="00A97254"/>
    <w:rsid w:val="00AA02F0"/>
    <w:rsid w:val="00AA2AE3"/>
    <w:rsid w:val="00AA2B08"/>
    <w:rsid w:val="00AA305D"/>
    <w:rsid w:val="00AA36D6"/>
    <w:rsid w:val="00AA3EE0"/>
    <w:rsid w:val="00AA55CC"/>
    <w:rsid w:val="00AA564C"/>
    <w:rsid w:val="00AA575A"/>
    <w:rsid w:val="00AA591B"/>
    <w:rsid w:val="00AA75A4"/>
    <w:rsid w:val="00AA7CC2"/>
    <w:rsid w:val="00AB01A7"/>
    <w:rsid w:val="00AB12E1"/>
    <w:rsid w:val="00AB1E71"/>
    <w:rsid w:val="00AB200A"/>
    <w:rsid w:val="00AB4C3D"/>
    <w:rsid w:val="00AB552D"/>
    <w:rsid w:val="00AB5BC6"/>
    <w:rsid w:val="00AB6ADE"/>
    <w:rsid w:val="00AB6BAB"/>
    <w:rsid w:val="00AB7213"/>
    <w:rsid w:val="00AB7F00"/>
    <w:rsid w:val="00AC0F24"/>
    <w:rsid w:val="00AC2FDD"/>
    <w:rsid w:val="00AC308B"/>
    <w:rsid w:val="00AC3796"/>
    <w:rsid w:val="00AC37F6"/>
    <w:rsid w:val="00AC4D50"/>
    <w:rsid w:val="00AC61D9"/>
    <w:rsid w:val="00AC6ED4"/>
    <w:rsid w:val="00AC709F"/>
    <w:rsid w:val="00AC7C5B"/>
    <w:rsid w:val="00AD0281"/>
    <w:rsid w:val="00AD08E0"/>
    <w:rsid w:val="00AD0CA8"/>
    <w:rsid w:val="00AD2B64"/>
    <w:rsid w:val="00AD4615"/>
    <w:rsid w:val="00AD47CB"/>
    <w:rsid w:val="00AD6241"/>
    <w:rsid w:val="00AD6578"/>
    <w:rsid w:val="00AD7421"/>
    <w:rsid w:val="00AE1155"/>
    <w:rsid w:val="00AE15D4"/>
    <w:rsid w:val="00AE16BC"/>
    <w:rsid w:val="00AE23BC"/>
    <w:rsid w:val="00AE2703"/>
    <w:rsid w:val="00AE2AFB"/>
    <w:rsid w:val="00AE384D"/>
    <w:rsid w:val="00AE45A8"/>
    <w:rsid w:val="00AE54C8"/>
    <w:rsid w:val="00AE582E"/>
    <w:rsid w:val="00AE5BDC"/>
    <w:rsid w:val="00AE6633"/>
    <w:rsid w:val="00AE6C1F"/>
    <w:rsid w:val="00AE6E8B"/>
    <w:rsid w:val="00AE70EB"/>
    <w:rsid w:val="00AE722D"/>
    <w:rsid w:val="00AE7665"/>
    <w:rsid w:val="00AF068B"/>
    <w:rsid w:val="00AF1C80"/>
    <w:rsid w:val="00AF2164"/>
    <w:rsid w:val="00AF2208"/>
    <w:rsid w:val="00AF2B7C"/>
    <w:rsid w:val="00AF653B"/>
    <w:rsid w:val="00AF6750"/>
    <w:rsid w:val="00AF73FE"/>
    <w:rsid w:val="00AF78F5"/>
    <w:rsid w:val="00B00743"/>
    <w:rsid w:val="00B007EB"/>
    <w:rsid w:val="00B0094D"/>
    <w:rsid w:val="00B01A27"/>
    <w:rsid w:val="00B03023"/>
    <w:rsid w:val="00B035D5"/>
    <w:rsid w:val="00B03C1B"/>
    <w:rsid w:val="00B05560"/>
    <w:rsid w:val="00B055EF"/>
    <w:rsid w:val="00B05ACC"/>
    <w:rsid w:val="00B05B3F"/>
    <w:rsid w:val="00B0681E"/>
    <w:rsid w:val="00B06DE8"/>
    <w:rsid w:val="00B06E1D"/>
    <w:rsid w:val="00B07E9C"/>
    <w:rsid w:val="00B10BB2"/>
    <w:rsid w:val="00B146B9"/>
    <w:rsid w:val="00B151CB"/>
    <w:rsid w:val="00B168C6"/>
    <w:rsid w:val="00B16C95"/>
    <w:rsid w:val="00B1797A"/>
    <w:rsid w:val="00B17A0F"/>
    <w:rsid w:val="00B2152E"/>
    <w:rsid w:val="00B21D1A"/>
    <w:rsid w:val="00B229E9"/>
    <w:rsid w:val="00B233EC"/>
    <w:rsid w:val="00B24F85"/>
    <w:rsid w:val="00B25DF6"/>
    <w:rsid w:val="00B261F4"/>
    <w:rsid w:val="00B2662D"/>
    <w:rsid w:val="00B30243"/>
    <w:rsid w:val="00B30284"/>
    <w:rsid w:val="00B3054A"/>
    <w:rsid w:val="00B33529"/>
    <w:rsid w:val="00B3389B"/>
    <w:rsid w:val="00B34CC7"/>
    <w:rsid w:val="00B35EE9"/>
    <w:rsid w:val="00B3645A"/>
    <w:rsid w:val="00B40499"/>
    <w:rsid w:val="00B406FD"/>
    <w:rsid w:val="00B40CD9"/>
    <w:rsid w:val="00B40F0E"/>
    <w:rsid w:val="00B414AB"/>
    <w:rsid w:val="00B41AF6"/>
    <w:rsid w:val="00B41D62"/>
    <w:rsid w:val="00B42255"/>
    <w:rsid w:val="00B43BA0"/>
    <w:rsid w:val="00B440C2"/>
    <w:rsid w:val="00B4566E"/>
    <w:rsid w:val="00B45D67"/>
    <w:rsid w:val="00B45E79"/>
    <w:rsid w:val="00B46232"/>
    <w:rsid w:val="00B466AE"/>
    <w:rsid w:val="00B4796C"/>
    <w:rsid w:val="00B47C7F"/>
    <w:rsid w:val="00B50D21"/>
    <w:rsid w:val="00B51099"/>
    <w:rsid w:val="00B51961"/>
    <w:rsid w:val="00B51AEE"/>
    <w:rsid w:val="00B52468"/>
    <w:rsid w:val="00B526E8"/>
    <w:rsid w:val="00B538EC"/>
    <w:rsid w:val="00B5443B"/>
    <w:rsid w:val="00B5458A"/>
    <w:rsid w:val="00B54DC3"/>
    <w:rsid w:val="00B5525B"/>
    <w:rsid w:val="00B55AF3"/>
    <w:rsid w:val="00B56DA4"/>
    <w:rsid w:val="00B60E5D"/>
    <w:rsid w:val="00B60FDA"/>
    <w:rsid w:val="00B61AF9"/>
    <w:rsid w:val="00B631CD"/>
    <w:rsid w:val="00B63B3B"/>
    <w:rsid w:val="00B64D4A"/>
    <w:rsid w:val="00B6562F"/>
    <w:rsid w:val="00B66113"/>
    <w:rsid w:val="00B66222"/>
    <w:rsid w:val="00B70625"/>
    <w:rsid w:val="00B70A7B"/>
    <w:rsid w:val="00B70B79"/>
    <w:rsid w:val="00B71775"/>
    <w:rsid w:val="00B73C3B"/>
    <w:rsid w:val="00B73E45"/>
    <w:rsid w:val="00B74672"/>
    <w:rsid w:val="00B75C15"/>
    <w:rsid w:val="00B7629E"/>
    <w:rsid w:val="00B7759F"/>
    <w:rsid w:val="00B80644"/>
    <w:rsid w:val="00B80AA3"/>
    <w:rsid w:val="00B81334"/>
    <w:rsid w:val="00B838D9"/>
    <w:rsid w:val="00B839A2"/>
    <w:rsid w:val="00B83F17"/>
    <w:rsid w:val="00B84319"/>
    <w:rsid w:val="00B84556"/>
    <w:rsid w:val="00B85069"/>
    <w:rsid w:val="00B8508F"/>
    <w:rsid w:val="00B865F7"/>
    <w:rsid w:val="00B86973"/>
    <w:rsid w:val="00B87F76"/>
    <w:rsid w:val="00B9016E"/>
    <w:rsid w:val="00B90D8D"/>
    <w:rsid w:val="00B92264"/>
    <w:rsid w:val="00B923FB"/>
    <w:rsid w:val="00B92ECF"/>
    <w:rsid w:val="00B93063"/>
    <w:rsid w:val="00B93BE4"/>
    <w:rsid w:val="00B93EC3"/>
    <w:rsid w:val="00B94D73"/>
    <w:rsid w:val="00B95CD8"/>
    <w:rsid w:val="00B95F49"/>
    <w:rsid w:val="00BA048C"/>
    <w:rsid w:val="00BA1697"/>
    <w:rsid w:val="00BA200B"/>
    <w:rsid w:val="00BA25FD"/>
    <w:rsid w:val="00BA358C"/>
    <w:rsid w:val="00BA3A7C"/>
    <w:rsid w:val="00BA4AA8"/>
    <w:rsid w:val="00BA647B"/>
    <w:rsid w:val="00BA6A1A"/>
    <w:rsid w:val="00BA6A4E"/>
    <w:rsid w:val="00BA6F1A"/>
    <w:rsid w:val="00BA7438"/>
    <w:rsid w:val="00BB0142"/>
    <w:rsid w:val="00BB046D"/>
    <w:rsid w:val="00BB0A22"/>
    <w:rsid w:val="00BB1D39"/>
    <w:rsid w:val="00BB2DEB"/>
    <w:rsid w:val="00BB6353"/>
    <w:rsid w:val="00BB68CB"/>
    <w:rsid w:val="00BB7D51"/>
    <w:rsid w:val="00BC0270"/>
    <w:rsid w:val="00BC03AB"/>
    <w:rsid w:val="00BC154B"/>
    <w:rsid w:val="00BC178D"/>
    <w:rsid w:val="00BC4995"/>
    <w:rsid w:val="00BC4AAE"/>
    <w:rsid w:val="00BC5216"/>
    <w:rsid w:val="00BC5F83"/>
    <w:rsid w:val="00BD14A3"/>
    <w:rsid w:val="00BD182D"/>
    <w:rsid w:val="00BD3181"/>
    <w:rsid w:val="00BD3CEF"/>
    <w:rsid w:val="00BD4B89"/>
    <w:rsid w:val="00BD5640"/>
    <w:rsid w:val="00BD5919"/>
    <w:rsid w:val="00BD62B0"/>
    <w:rsid w:val="00BD6F05"/>
    <w:rsid w:val="00BE11B3"/>
    <w:rsid w:val="00BE1944"/>
    <w:rsid w:val="00BE1CE6"/>
    <w:rsid w:val="00BE2993"/>
    <w:rsid w:val="00BE5B94"/>
    <w:rsid w:val="00BE6844"/>
    <w:rsid w:val="00BE6E20"/>
    <w:rsid w:val="00BE70C4"/>
    <w:rsid w:val="00BE75FB"/>
    <w:rsid w:val="00BE7E39"/>
    <w:rsid w:val="00BF00FE"/>
    <w:rsid w:val="00BF1321"/>
    <w:rsid w:val="00BF2589"/>
    <w:rsid w:val="00BF297F"/>
    <w:rsid w:val="00BF2A64"/>
    <w:rsid w:val="00BF2D3D"/>
    <w:rsid w:val="00BF356C"/>
    <w:rsid w:val="00BF4282"/>
    <w:rsid w:val="00BF5358"/>
    <w:rsid w:val="00BF54C9"/>
    <w:rsid w:val="00BF746B"/>
    <w:rsid w:val="00C00835"/>
    <w:rsid w:val="00C0087B"/>
    <w:rsid w:val="00C01DD2"/>
    <w:rsid w:val="00C02931"/>
    <w:rsid w:val="00C02E26"/>
    <w:rsid w:val="00C03111"/>
    <w:rsid w:val="00C0367E"/>
    <w:rsid w:val="00C05499"/>
    <w:rsid w:val="00C0717A"/>
    <w:rsid w:val="00C071F5"/>
    <w:rsid w:val="00C10316"/>
    <w:rsid w:val="00C10574"/>
    <w:rsid w:val="00C1103A"/>
    <w:rsid w:val="00C11060"/>
    <w:rsid w:val="00C1149E"/>
    <w:rsid w:val="00C12116"/>
    <w:rsid w:val="00C124CE"/>
    <w:rsid w:val="00C12C2F"/>
    <w:rsid w:val="00C12DF2"/>
    <w:rsid w:val="00C13018"/>
    <w:rsid w:val="00C13888"/>
    <w:rsid w:val="00C14421"/>
    <w:rsid w:val="00C15585"/>
    <w:rsid w:val="00C156F8"/>
    <w:rsid w:val="00C16440"/>
    <w:rsid w:val="00C168ED"/>
    <w:rsid w:val="00C17574"/>
    <w:rsid w:val="00C1762E"/>
    <w:rsid w:val="00C218A6"/>
    <w:rsid w:val="00C229BA"/>
    <w:rsid w:val="00C23C09"/>
    <w:rsid w:val="00C243B5"/>
    <w:rsid w:val="00C251B8"/>
    <w:rsid w:val="00C25946"/>
    <w:rsid w:val="00C26491"/>
    <w:rsid w:val="00C27566"/>
    <w:rsid w:val="00C30727"/>
    <w:rsid w:val="00C310BC"/>
    <w:rsid w:val="00C319B1"/>
    <w:rsid w:val="00C3200E"/>
    <w:rsid w:val="00C32800"/>
    <w:rsid w:val="00C33B19"/>
    <w:rsid w:val="00C34741"/>
    <w:rsid w:val="00C356DE"/>
    <w:rsid w:val="00C35835"/>
    <w:rsid w:val="00C3630D"/>
    <w:rsid w:val="00C36BE4"/>
    <w:rsid w:val="00C36CF5"/>
    <w:rsid w:val="00C37C05"/>
    <w:rsid w:val="00C4078E"/>
    <w:rsid w:val="00C410FA"/>
    <w:rsid w:val="00C4195C"/>
    <w:rsid w:val="00C41CDD"/>
    <w:rsid w:val="00C424A3"/>
    <w:rsid w:val="00C43F8B"/>
    <w:rsid w:val="00C45A64"/>
    <w:rsid w:val="00C45F14"/>
    <w:rsid w:val="00C46D20"/>
    <w:rsid w:val="00C47A77"/>
    <w:rsid w:val="00C51617"/>
    <w:rsid w:val="00C535EC"/>
    <w:rsid w:val="00C53975"/>
    <w:rsid w:val="00C541BD"/>
    <w:rsid w:val="00C54E06"/>
    <w:rsid w:val="00C55509"/>
    <w:rsid w:val="00C5730B"/>
    <w:rsid w:val="00C5789D"/>
    <w:rsid w:val="00C57A24"/>
    <w:rsid w:val="00C57CAB"/>
    <w:rsid w:val="00C57F5B"/>
    <w:rsid w:val="00C601AF"/>
    <w:rsid w:val="00C60FC4"/>
    <w:rsid w:val="00C61568"/>
    <w:rsid w:val="00C6413A"/>
    <w:rsid w:val="00C644B3"/>
    <w:rsid w:val="00C6578C"/>
    <w:rsid w:val="00C66FA5"/>
    <w:rsid w:val="00C71B07"/>
    <w:rsid w:val="00C72C3D"/>
    <w:rsid w:val="00C731FA"/>
    <w:rsid w:val="00C738E4"/>
    <w:rsid w:val="00C73D00"/>
    <w:rsid w:val="00C74EA2"/>
    <w:rsid w:val="00C75BF1"/>
    <w:rsid w:val="00C76980"/>
    <w:rsid w:val="00C77168"/>
    <w:rsid w:val="00C8023E"/>
    <w:rsid w:val="00C81500"/>
    <w:rsid w:val="00C81E5C"/>
    <w:rsid w:val="00C82C6E"/>
    <w:rsid w:val="00C83006"/>
    <w:rsid w:val="00C83C45"/>
    <w:rsid w:val="00C8415A"/>
    <w:rsid w:val="00C84F71"/>
    <w:rsid w:val="00C8557B"/>
    <w:rsid w:val="00C85B20"/>
    <w:rsid w:val="00C8605A"/>
    <w:rsid w:val="00C9037E"/>
    <w:rsid w:val="00C90FC9"/>
    <w:rsid w:val="00C918A4"/>
    <w:rsid w:val="00C91C00"/>
    <w:rsid w:val="00C92CD6"/>
    <w:rsid w:val="00C945BA"/>
    <w:rsid w:val="00C95118"/>
    <w:rsid w:val="00C96CCA"/>
    <w:rsid w:val="00C96D5E"/>
    <w:rsid w:val="00C9770E"/>
    <w:rsid w:val="00CA27D9"/>
    <w:rsid w:val="00CA2CC5"/>
    <w:rsid w:val="00CA3361"/>
    <w:rsid w:val="00CA39C1"/>
    <w:rsid w:val="00CA3C68"/>
    <w:rsid w:val="00CA4943"/>
    <w:rsid w:val="00CA52BD"/>
    <w:rsid w:val="00CA5406"/>
    <w:rsid w:val="00CA6870"/>
    <w:rsid w:val="00CA6CCA"/>
    <w:rsid w:val="00CA7636"/>
    <w:rsid w:val="00CA769C"/>
    <w:rsid w:val="00CA77AC"/>
    <w:rsid w:val="00CA786B"/>
    <w:rsid w:val="00CB0271"/>
    <w:rsid w:val="00CB0495"/>
    <w:rsid w:val="00CB0888"/>
    <w:rsid w:val="00CB0D3D"/>
    <w:rsid w:val="00CB13E9"/>
    <w:rsid w:val="00CB140A"/>
    <w:rsid w:val="00CB1A43"/>
    <w:rsid w:val="00CB2000"/>
    <w:rsid w:val="00CB3C1B"/>
    <w:rsid w:val="00CB42E1"/>
    <w:rsid w:val="00CB4E7C"/>
    <w:rsid w:val="00CB5C9D"/>
    <w:rsid w:val="00CB7629"/>
    <w:rsid w:val="00CC03E7"/>
    <w:rsid w:val="00CC12D2"/>
    <w:rsid w:val="00CC12EE"/>
    <w:rsid w:val="00CC25A0"/>
    <w:rsid w:val="00CC2D37"/>
    <w:rsid w:val="00CC41A3"/>
    <w:rsid w:val="00CC561E"/>
    <w:rsid w:val="00CC6E8C"/>
    <w:rsid w:val="00CC77F0"/>
    <w:rsid w:val="00CD06AF"/>
    <w:rsid w:val="00CD095B"/>
    <w:rsid w:val="00CD23BB"/>
    <w:rsid w:val="00CD2BA5"/>
    <w:rsid w:val="00CD38E2"/>
    <w:rsid w:val="00CD3C0B"/>
    <w:rsid w:val="00CD496C"/>
    <w:rsid w:val="00CD4C3B"/>
    <w:rsid w:val="00CD54DF"/>
    <w:rsid w:val="00CD7A3E"/>
    <w:rsid w:val="00CE0CB0"/>
    <w:rsid w:val="00CE0DA5"/>
    <w:rsid w:val="00CE179E"/>
    <w:rsid w:val="00CE28C1"/>
    <w:rsid w:val="00CE49BB"/>
    <w:rsid w:val="00CE54D8"/>
    <w:rsid w:val="00CE6317"/>
    <w:rsid w:val="00CE649C"/>
    <w:rsid w:val="00CE6587"/>
    <w:rsid w:val="00CE6710"/>
    <w:rsid w:val="00CE6FCA"/>
    <w:rsid w:val="00CE7AC3"/>
    <w:rsid w:val="00CF0456"/>
    <w:rsid w:val="00CF0BA0"/>
    <w:rsid w:val="00CF1E64"/>
    <w:rsid w:val="00CF2B48"/>
    <w:rsid w:val="00CF3AC8"/>
    <w:rsid w:val="00CF5411"/>
    <w:rsid w:val="00CF5488"/>
    <w:rsid w:val="00CF5F03"/>
    <w:rsid w:val="00CF616F"/>
    <w:rsid w:val="00CF7534"/>
    <w:rsid w:val="00CF7A86"/>
    <w:rsid w:val="00CF7F03"/>
    <w:rsid w:val="00D02549"/>
    <w:rsid w:val="00D0288A"/>
    <w:rsid w:val="00D0295F"/>
    <w:rsid w:val="00D02B99"/>
    <w:rsid w:val="00D03389"/>
    <w:rsid w:val="00D03B02"/>
    <w:rsid w:val="00D03D20"/>
    <w:rsid w:val="00D03F6B"/>
    <w:rsid w:val="00D05CB7"/>
    <w:rsid w:val="00D0687D"/>
    <w:rsid w:val="00D06F33"/>
    <w:rsid w:val="00D079D3"/>
    <w:rsid w:val="00D07F8C"/>
    <w:rsid w:val="00D10201"/>
    <w:rsid w:val="00D1110A"/>
    <w:rsid w:val="00D11841"/>
    <w:rsid w:val="00D11E22"/>
    <w:rsid w:val="00D11FE9"/>
    <w:rsid w:val="00D129EF"/>
    <w:rsid w:val="00D14160"/>
    <w:rsid w:val="00D156CD"/>
    <w:rsid w:val="00D16EC4"/>
    <w:rsid w:val="00D1750F"/>
    <w:rsid w:val="00D1799B"/>
    <w:rsid w:val="00D17EE0"/>
    <w:rsid w:val="00D20CEA"/>
    <w:rsid w:val="00D221A3"/>
    <w:rsid w:val="00D230C9"/>
    <w:rsid w:val="00D25B3E"/>
    <w:rsid w:val="00D25EAE"/>
    <w:rsid w:val="00D2697C"/>
    <w:rsid w:val="00D26A76"/>
    <w:rsid w:val="00D278CA"/>
    <w:rsid w:val="00D305F7"/>
    <w:rsid w:val="00D32073"/>
    <w:rsid w:val="00D32BBC"/>
    <w:rsid w:val="00D33003"/>
    <w:rsid w:val="00D33FA4"/>
    <w:rsid w:val="00D3611E"/>
    <w:rsid w:val="00D41E7A"/>
    <w:rsid w:val="00D428C5"/>
    <w:rsid w:val="00D43105"/>
    <w:rsid w:val="00D44BF7"/>
    <w:rsid w:val="00D45751"/>
    <w:rsid w:val="00D458F1"/>
    <w:rsid w:val="00D46EC8"/>
    <w:rsid w:val="00D47966"/>
    <w:rsid w:val="00D47A8D"/>
    <w:rsid w:val="00D51273"/>
    <w:rsid w:val="00D52CDA"/>
    <w:rsid w:val="00D538C8"/>
    <w:rsid w:val="00D53C6A"/>
    <w:rsid w:val="00D53D90"/>
    <w:rsid w:val="00D55265"/>
    <w:rsid w:val="00D55C80"/>
    <w:rsid w:val="00D56AC1"/>
    <w:rsid w:val="00D57109"/>
    <w:rsid w:val="00D5736D"/>
    <w:rsid w:val="00D60D01"/>
    <w:rsid w:val="00D61200"/>
    <w:rsid w:val="00D618BA"/>
    <w:rsid w:val="00D62A1B"/>
    <w:rsid w:val="00D63828"/>
    <w:rsid w:val="00D6459A"/>
    <w:rsid w:val="00D653C2"/>
    <w:rsid w:val="00D65EEC"/>
    <w:rsid w:val="00D66FB6"/>
    <w:rsid w:val="00D673DD"/>
    <w:rsid w:val="00D67F4C"/>
    <w:rsid w:val="00D7029A"/>
    <w:rsid w:val="00D708F4"/>
    <w:rsid w:val="00D7102C"/>
    <w:rsid w:val="00D71896"/>
    <w:rsid w:val="00D7189C"/>
    <w:rsid w:val="00D71C98"/>
    <w:rsid w:val="00D7203C"/>
    <w:rsid w:val="00D72BB4"/>
    <w:rsid w:val="00D72D87"/>
    <w:rsid w:val="00D72FEA"/>
    <w:rsid w:val="00D733A1"/>
    <w:rsid w:val="00D73939"/>
    <w:rsid w:val="00D74A22"/>
    <w:rsid w:val="00D75CA8"/>
    <w:rsid w:val="00D76111"/>
    <w:rsid w:val="00D762C4"/>
    <w:rsid w:val="00D7675A"/>
    <w:rsid w:val="00D76994"/>
    <w:rsid w:val="00D76AE0"/>
    <w:rsid w:val="00D76D82"/>
    <w:rsid w:val="00D7749C"/>
    <w:rsid w:val="00D77A56"/>
    <w:rsid w:val="00D77E8F"/>
    <w:rsid w:val="00D80C56"/>
    <w:rsid w:val="00D80EE1"/>
    <w:rsid w:val="00D80F2F"/>
    <w:rsid w:val="00D8167C"/>
    <w:rsid w:val="00D818E1"/>
    <w:rsid w:val="00D81CD3"/>
    <w:rsid w:val="00D81FA8"/>
    <w:rsid w:val="00D82109"/>
    <w:rsid w:val="00D8252B"/>
    <w:rsid w:val="00D825A6"/>
    <w:rsid w:val="00D82EA6"/>
    <w:rsid w:val="00D82FE5"/>
    <w:rsid w:val="00D84815"/>
    <w:rsid w:val="00D871FA"/>
    <w:rsid w:val="00D91879"/>
    <w:rsid w:val="00D92CAF"/>
    <w:rsid w:val="00D94726"/>
    <w:rsid w:val="00D94A45"/>
    <w:rsid w:val="00D9598F"/>
    <w:rsid w:val="00D9655E"/>
    <w:rsid w:val="00DA2A2D"/>
    <w:rsid w:val="00DA2FCD"/>
    <w:rsid w:val="00DA3DAC"/>
    <w:rsid w:val="00DA5266"/>
    <w:rsid w:val="00DA555D"/>
    <w:rsid w:val="00DA5F07"/>
    <w:rsid w:val="00DA6A16"/>
    <w:rsid w:val="00DA743D"/>
    <w:rsid w:val="00DA767F"/>
    <w:rsid w:val="00DA7880"/>
    <w:rsid w:val="00DA7978"/>
    <w:rsid w:val="00DB1214"/>
    <w:rsid w:val="00DB2514"/>
    <w:rsid w:val="00DB39B5"/>
    <w:rsid w:val="00DB42EF"/>
    <w:rsid w:val="00DB56FE"/>
    <w:rsid w:val="00DB74FD"/>
    <w:rsid w:val="00DC577F"/>
    <w:rsid w:val="00DC5B47"/>
    <w:rsid w:val="00DC609E"/>
    <w:rsid w:val="00DC6472"/>
    <w:rsid w:val="00DC7C7F"/>
    <w:rsid w:val="00DD0870"/>
    <w:rsid w:val="00DD1B6E"/>
    <w:rsid w:val="00DD2BE6"/>
    <w:rsid w:val="00DD2F32"/>
    <w:rsid w:val="00DD4108"/>
    <w:rsid w:val="00DD4F89"/>
    <w:rsid w:val="00DD6191"/>
    <w:rsid w:val="00DD6441"/>
    <w:rsid w:val="00DD64D1"/>
    <w:rsid w:val="00DE0198"/>
    <w:rsid w:val="00DE05F6"/>
    <w:rsid w:val="00DE072B"/>
    <w:rsid w:val="00DE1BE1"/>
    <w:rsid w:val="00DE1D54"/>
    <w:rsid w:val="00DE3AD3"/>
    <w:rsid w:val="00DE4F55"/>
    <w:rsid w:val="00DE5D75"/>
    <w:rsid w:val="00DE6C3C"/>
    <w:rsid w:val="00DE6C57"/>
    <w:rsid w:val="00DE7192"/>
    <w:rsid w:val="00DF005E"/>
    <w:rsid w:val="00DF028A"/>
    <w:rsid w:val="00DF0343"/>
    <w:rsid w:val="00DF1844"/>
    <w:rsid w:val="00DF1CCC"/>
    <w:rsid w:val="00DF2383"/>
    <w:rsid w:val="00DF27B7"/>
    <w:rsid w:val="00DF2B54"/>
    <w:rsid w:val="00DF3430"/>
    <w:rsid w:val="00DF358B"/>
    <w:rsid w:val="00DF359A"/>
    <w:rsid w:val="00DF66B7"/>
    <w:rsid w:val="00DF6E10"/>
    <w:rsid w:val="00DF7173"/>
    <w:rsid w:val="00DF7DD7"/>
    <w:rsid w:val="00DF7FB4"/>
    <w:rsid w:val="00E0027E"/>
    <w:rsid w:val="00E004B5"/>
    <w:rsid w:val="00E01E86"/>
    <w:rsid w:val="00E02A8D"/>
    <w:rsid w:val="00E02E88"/>
    <w:rsid w:val="00E0322B"/>
    <w:rsid w:val="00E03947"/>
    <w:rsid w:val="00E061E6"/>
    <w:rsid w:val="00E063B5"/>
    <w:rsid w:val="00E06F9D"/>
    <w:rsid w:val="00E076D3"/>
    <w:rsid w:val="00E1014A"/>
    <w:rsid w:val="00E10994"/>
    <w:rsid w:val="00E12054"/>
    <w:rsid w:val="00E129F6"/>
    <w:rsid w:val="00E12BF5"/>
    <w:rsid w:val="00E13BB3"/>
    <w:rsid w:val="00E14687"/>
    <w:rsid w:val="00E14A78"/>
    <w:rsid w:val="00E14EDF"/>
    <w:rsid w:val="00E170F3"/>
    <w:rsid w:val="00E2105C"/>
    <w:rsid w:val="00E22778"/>
    <w:rsid w:val="00E22A0D"/>
    <w:rsid w:val="00E22CBE"/>
    <w:rsid w:val="00E22FB2"/>
    <w:rsid w:val="00E23F7E"/>
    <w:rsid w:val="00E25822"/>
    <w:rsid w:val="00E25DEE"/>
    <w:rsid w:val="00E26176"/>
    <w:rsid w:val="00E26D03"/>
    <w:rsid w:val="00E27AAA"/>
    <w:rsid w:val="00E305D4"/>
    <w:rsid w:val="00E30DAF"/>
    <w:rsid w:val="00E313A5"/>
    <w:rsid w:val="00E31AAA"/>
    <w:rsid w:val="00E3261E"/>
    <w:rsid w:val="00E33700"/>
    <w:rsid w:val="00E33B73"/>
    <w:rsid w:val="00E342CB"/>
    <w:rsid w:val="00E35C61"/>
    <w:rsid w:val="00E362CA"/>
    <w:rsid w:val="00E3630A"/>
    <w:rsid w:val="00E36E05"/>
    <w:rsid w:val="00E37D92"/>
    <w:rsid w:val="00E37FA8"/>
    <w:rsid w:val="00E40130"/>
    <w:rsid w:val="00E40579"/>
    <w:rsid w:val="00E40D80"/>
    <w:rsid w:val="00E40DD1"/>
    <w:rsid w:val="00E4134C"/>
    <w:rsid w:val="00E42103"/>
    <w:rsid w:val="00E42D95"/>
    <w:rsid w:val="00E43071"/>
    <w:rsid w:val="00E4375E"/>
    <w:rsid w:val="00E438CB"/>
    <w:rsid w:val="00E43EA6"/>
    <w:rsid w:val="00E449FF"/>
    <w:rsid w:val="00E44B21"/>
    <w:rsid w:val="00E4748D"/>
    <w:rsid w:val="00E505E3"/>
    <w:rsid w:val="00E50D1A"/>
    <w:rsid w:val="00E51D97"/>
    <w:rsid w:val="00E53EDA"/>
    <w:rsid w:val="00E54742"/>
    <w:rsid w:val="00E54F78"/>
    <w:rsid w:val="00E5559D"/>
    <w:rsid w:val="00E559D6"/>
    <w:rsid w:val="00E568E7"/>
    <w:rsid w:val="00E57582"/>
    <w:rsid w:val="00E600DB"/>
    <w:rsid w:val="00E606F8"/>
    <w:rsid w:val="00E60969"/>
    <w:rsid w:val="00E60FE4"/>
    <w:rsid w:val="00E61251"/>
    <w:rsid w:val="00E615D9"/>
    <w:rsid w:val="00E6293F"/>
    <w:rsid w:val="00E64B92"/>
    <w:rsid w:val="00E6508A"/>
    <w:rsid w:val="00E6569D"/>
    <w:rsid w:val="00E66DBB"/>
    <w:rsid w:val="00E67988"/>
    <w:rsid w:val="00E67BAE"/>
    <w:rsid w:val="00E72194"/>
    <w:rsid w:val="00E72503"/>
    <w:rsid w:val="00E730A8"/>
    <w:rsid w:val="00E731A3"/>
    <w:rsid w:val="00E73433"/>
    <w:rsid w:val="00E752F3"/>
    <w:rsid w:val="00E75D9D"/>
    <w:rsid w:val="00E761BF"/>
    <w:rsid w:val="00E762BA"/>
    <w:rsid w:val="00E773B7"/>
    <w:rsid w:val="00E774DF"/>
    <w:rsid w:val="00E775A6"/>
    <w:rsid w:val="00E80BD2"/>
    <w:rsid w:val="00E8166B"/>
    <w:rsid w:val="00E82B2C"/>
    <w:rsid w:val="00E83F28"/>
    <w:rsid w:val="00E843E1"/>
    <w:rsid w:val="00E84AC2"/>
    <w:rsid w:val="00E84C14"/>
    <w:rsid w:val="00E84E16"/>
    <w:rsid w:val="00E8576E"/>
    <w:rsid w:val="00E85FCA"/>
    <w:rsid w:val="00E86A9D"/>
    <w:rsid w:val="00E870DF"/>
    <w:rsid w:val="00E8795D"/>
    <w:rsid w:val="00E87DB7"/>
    <w:rsid w:val="00E903C9"/>
    <w:rsid w:val="00E90AC0"/>
    <w:rsid w:val="00E910A3"/>
    <w:rsid w:val="00E92A47"/>
    <w:rsid w:val="00E92A7D"/>
    <w:rsid w:val="00E92C32"/>
    <w:rsid w:val="00E93B3F"/>
    <w:rsid w:val="00E93C59"/>
    <w:rsid w:val="00E94677"/>
    <w:rsid w:val="00E96FA8"/>
    <w:rsid w:val="00E9759B"/>
    <w:rsid w:val="00E97D97"/>
    <w:rsid w:val="00E97E69"/>
    <w:rsid w:val="00EA199F"/>
    <w:rsid w:val="00EA229A"/>
    <w:rsid w:val="00EA3133"/>
    <w:rsid w:val="00EA3F32"/>
    <w:rsid w:val="00EA41D1"/>
    <w:rsid w:val="00EA4DFC"/>
    <w:rsid w:val="00EA61D6"/>
    <w:rsid w:val="00EA6DBF"/>
    <w:rsid w:val="00EA7A5E"/>
    <w:rsid w:val="00EB0218"/>
    <w:rsid w:val="00EB158E"/>
    <w:rsid w:val="00EB1BC5"/>
    <w:rsid w:val="00EB48EA"/>
    <w:rsid w:val="00EB51EC"/>
    <w:rsid w:val="00EB5AA3"/>
    <w:rsid w:val="00EB6E0A"/>
    <w:rsid w:val="00EC0295"/>
    <w:rsid w:val="00EC0953"/>
    <w:rsid w:val="00EC106C"/>
    <w:rsid w:val="00EC16CF"/>
    <w:rsid w:val="00EC4029"/>
    <w:rsid w:val="00EC4106"/>
    <w:rsid w:val="00EC41D4"/>
    <w:rsid w:val="00EC4434"/>
    <w:rsid w:val="00EC63E9"/>
    <w:rsid w:val="00EC6557"/>
    <w:rsid w:val="00EC6847"/>
    <w:rsid w:val="00EC77C2"/>
    <w:rsid w:val="00ED0600"/>
    <w:rsid w:val="00ED091E"/>
    <w:rsid w:val="00ED0B8A"/>
    <w:rsid w:val="00ED0C32"/>
    <w:rsid w:val="00ED1CFC"/>
    <w:rsid w:val="00ED25B3"/>
    <w:rsid w:val="00ED3023"/>
    <w:rsid w:val="00ED43D9"/>
    <w:rsid w:val="00ED5DF3"/>
    <w:rsid w:val="00ED6159"/>
    <w:rsid w:val="00ED632D"/>
    <w:rsid w:val="00ED6FDE"/>
    <w:rsid w:val="00ED786C"/>
    <w:rsid w:val="00ED79CB"/>
    <w:rsid w:val="00EE14BA"/>
    <w:rsid w:val="00EE1AFF"/>
    <w:rsid w:val="00EE1FA2"/>
    <w:rsid w:val="00EE20EE"/>
    <w:rsid w:val="00EE30EE"/>
    <w:rsid w:val="00EE41DE"/>
    <w:rsid w:val="00EE69AF"/>
    <w:rsid w:val="00EE6A68"/>
    <w:rsid w:val="00EE6AD5"/>
    <w:rsid w:val="00EF030B"/>
    <w:rsid w:val="00EF0B41"/>
    <w:rsid w:val="00EF0CE0"/>
    <w:rsid w:val="00EF1327"/>
    <w:rsid w:val="00EF1330"/>
    <w:rsid w:val="00EF1A72"/>
    <w:rsid w:val="00EF1FFC"/>
    <w:rsid w:val="00EF22A6"/>
    <w:rsid w:val="00EF23D5"/>
    <w:rsid w:val="00EF3A6B"/>
    <w:rsid w:val="00EF54F8"/>
    <w:rsid w:val="00EF5A20"/>
    <w:rsid w:val="00EF7167"/>
    <w:rsid w:val="00F0037B"/>
    <w:rsid w:val="00F013A8"/>
    <w:rsid w:val="00F0167E"/>
    <w:rsid w:val="00F01F0B"/>
    <w:rsid w:val="00F02740"/>
    <w:rsid w:val="00F02AE0"/>
    <w:rsid w:val="00F053C9"/>
    <w:rsid w:val="00F05812"/>
    <w:rsid w:val="00F05A5E"/>
    <w:rsid w:val="00F05FE5"/>
    <w:rsid w:val="00F068EE"/>
    <w:rsid w:val="00F06FD2"/>
    <w:rsid w:val="00F07616"/>
    <w:rsid w:val="00F1061B"/>
    <w:rsid w:val="00F1075A"/>
    <w:rsid w:val="00F10ED3"/>
    <w:rsid w:val="00F11AA0"/>
    <w:rsid w:val="00F11DAC"/>
    <w:rsid w:val="00F127C1"/>
    <w:rsid w:val="00F1385F"/>
    <w:rsid w:val="00F1450B"/>
    <w:rsid w:val="00F20322"/>
    <w:rsid w:val="00F213A0"/>
    <w:rsid w:val="00F21761"/>
    <w:rsid w:val="00F21F52"/>
    <w:rsid w:val="00F22034"/>
    <w:rsid w:val="00F222B1"/>
    <w:rsid w:val="00F223C2"/>
    <w:rsid w:val="00F22AC4"/>
    <w:rsid w:val="00F2313F"/>
    <w:rsid w:val="00F242FA"/>
    <w:rsid w:val="00F24CED"/>
    <w:rsid w:val="00F258F4"/>
    <w:rsid w:val="00F270F3"/>
    <w:rsid w:val="00F27164"/>
    <w:rsid w:val="00F30094"/>
    <w:rsid w:val="00F3057E"/>
    <w:rsid w:val="00F3065D"/>
    <w:rsid w:val="00F3277E"/>
    <w:rsid w:val="00F33350"/>
    <w:rsid w:val="00F33B22"/>
    <w:rsid w:val="00F3447F"/>
    <w:rsid w:val="00F34661"/>
    <w:rsid w:val="00F34F41"/>
    <w:rsid w:val="00F3537F"/>
    <w:rsid w:val="00F35438"/>
    <w:rsid w:val="00F35DB8"/>
    <w:rsid w:val="00F363BA"/>
    <w:rsid w:val="00F36E8E"/>
    <w:rsid w:val="00F37E0F"/>
    <w:rsid w:val="00F40709"/>
    <w:rsid w:val="00F40975"/>
    <w:rsid w:val="00F41659"/>
    <w:rsid w:val="00F41F91"/>
    <w:rsid w:val="00F430F3"/>
    <w:rsid w:val="00F43923"/>
    <w:rsid w:val="00F44795"/>
    <w:rsid w:val="00F448F5"/>
    <w:rsid w:val="00F45449"/>
    <w:rsid w:val="00F45A45"/>
    <w:rsid w:val="00F47979"/>
    <w:rsid w:val="00F503FC"/>
    <w:rsid w:val="00F50B91"/>
    <w:rsid w:val="00F50D13"/>
    <w:rsid w:val="00F52121"/>
    <w:rsid w:val="00F52834"/>
    <w:rsid w:val="00F52A6A"/>
    <w:rsid w:val="00F5483E"/>
    <w:rsid w:val="00F54935"/>
    <w:rsid w:val="00F54DB5"/>
    <w:rsid w:val="00F558D9"/>
    <w:rsid w:val="00F559DD"/>
    <w:rsid w:val="00F55F90"/>
    <w:rsid w:val="00F56667"/>
    <w:rsid w:val="00F57C32"/>
    <w:rsid w:val="00F60614"/>
    <w:rsid w:val="00F61B5B"/>
    <w:rsid w:val="00F6224B"/>
    <w:rsid w:val="00F62464"/>
    <w:rsid w:val="00F62786"/>
    <w:rsid w:val="00F63826"/>
    <w:rsid w:val="00F63B1A"/>
    <w:rsid w:val="00F64957"/>
    <w:rsid w:val="00F65664"/>
    <w:rsid w:val="00F65B6D"/>
    <w:rsid w:val="00F65F6A"/>
    <w:rsid w:val="00F66C9C"/>
    <w:rsid w:val="00F7095F"/>
    <w:rsid w:val="00F709FB"/>
    <w:rsid w:val="00F716A2"/>
    <w:rsid w:val="00F71788"/>
    <w:rsid w:val="00F75885"/>
    <w:rsid w:val="00F774C4"/>
    <w:rsid w:val="00F82030"/>
    <w:rsid w:val="00F839E5"/>
    <w:rsid w:val="00F83B13"/>
    <w:rsid w:val="00F83CDF"/>
    <w:rsid w:val="00F84C56"/>
    <w:rsid w:val="00F8510C"/>
    <w:rsid w:val="00F854C9"/>
    <w:rsid w:val="00F855D9"/>
    <w:rsid w:val="00F8566C"/>
    <w:rsid w:val="00F85709"/>
    <w:rsid w:val="00F8643C"/>
    <w:rsid w:val="00F8658B"/>
    <w:rsid w:val="00F86BC4"/>
    <w:rsid w:val="00F879CE"/>
    <w:rsid w:val="00F90534"/>
    <w:rsid w:val="00F917A6"/>
    <w:rsid w:val="00F91C13"/>
    <w:rsid w:val="00F91D7A"/>
    <w:rsid w:val="00F9464C"/>
    <w:rsid w:val="00F95B81"/>
    <w:rsid w:val="00F96590"/>
    <w:rsid w:val="00F971AB"/>
    <w:rsid w:val="00FA0357"/>
    <w:rsid w:val="00FA04DC"/>
    <w:rsid w:val="00FA090E"/>
    <w:rsid w:val="00FA1767"/>
    <w:rsid w:val="00FA20D8"/>
    <w:rsid w:val="00FA2A56"/>
    <w:rsid w:val="00FA51D4"/>
    <w:rsid w:val="00FA5DE2"/>
    <w:rsid w:val="00FA622B"/>
    <w:rsid w:val="00FA6E32"/>
    <w:rsid w:val="00FB03C8"/>
    <w:rsid w:val="00FB09B3"/>
    <w:rsid w:val="00FB240A"/>
    <w:rsid w:val="00FB3D04"/>
    <w:rsid w:val="00FB5A21"/>
    <w:rsid w:val="00FB7A57"/>
    <w:rsid w:val="00FC0369"/>
    <w:rsid w:val="00FC23C9"/>
    <w:rsid w:val="00FC3615"/>
    <w:rsid w:val="00FC3C73"/>
    <w:rsid w:val="00FC559A"/>
    <w:rsid w:val="00FC5CE2"/>
    <w:rsid w:val="00FC6A84"/>
    <w:rsid w:val="00FC6F28"/>
    <w:rsid w:val="00FC7394"/>
    <w:rsid w:val="00FC7583"/>
    <w:rsid w:val="00FC7D52"/>
    <w:rsid w:val="00FD10AE"/>
    <w:rsid w:val="00FD2356"/>
    <w:rsid w:val="00FD2545"/>
    <w:rsid w:val="00FD3275"/>
    <w:rsid w:val="00FD3A36"/>
    <w:rsid w:val="00FD3D54"/>
    <w:rsid w:val="00FD42B3"/>
    <w:rsid w:val="00FD42C8"/>
    <w:rsid w:val="00FD59A9"/>
    <w:rsid w:val="00FD791E"/>
    <w:rsid w:val="00FE0D5C"/>
    <w:rsid w:val="00FE11F3"/>
    <w:rsid w:val="00FE21D2"/>
    <w:rsid w:val="00FE2717"/>
    <w:rsid w:val="00FE2887"/>
    <w:rsid w:val="00FE2C63"/>
    <w:rsid w:val="00FE3433"/>
    <w:rsid w:val="00FE3BEB"/>
    <w:rsid w:val="00FE4861"/>
    <w:rsid w:val="00FE5040"/>
    <w:rsid w:val="00FE6B81"/>
    <w:rsid w:val="00FE6FC0"/>
    <w:rsid w:val="00FE6FFF"/>
    <w:rsid w:val="00FF1F5F"/>
    <w:rsid w:val="00FF2523"/>
    <w:rsid w:val="00FF2D28"/>
    <w:rsid w:val="00FF39E8"/>
    <w:rsid w:val="00FF485F"/>
    <w:rsid w:val="00FF4BE5"/>
    <w:rsid w:val="00FF603F"/>
    <w:rsid w:val="00FF6613"/>
    <w:rsid w:val="00FF6671"/>
    <w:rsid w:val="00FF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4EFC39"/>
  <w15:docId w15:val="{C0E0E6FA-1105-4881-B3A6-BC5FE29F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iPriority="99" w:unhideWhenUsed="1"/>
    <w:lsdException w:name="List" w:uiPriority="99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0">
    <w:name w:val="Normal"/>
    <w:qFormat/>
    <w:rsid w:val="00396630"/>
    <w:rPr>
      <w:sz w:val="24"/>
      <w:szCs w:val="24"/>
    </w:rPr>
  </w:style>
  <w:style w:type="paragraph" w:styleId="11">
    <w:name w:val="heading 1"/>
    <w:basedOn w:val="af0"/>
    <w:next w:val="af0"/>
    <w:link w:val="12"/>
    <w:uiPriority w:val="9"/>
    <w:qFormat/>
    <w:rsid w:val="007273A9"/>
    <w:pPr>
      <w:keepNext/>
      <w:outlineLvl w:val="0"/>
    </w:pPr>
    <w:rPr>
      <w:sz w:val="28"/>
      <w:szCs w:val="28"/>
    </w:rPr>
  </w:style>
  <w:style w:type="paragraph" w:styleId="22">
    <w:name w:val="heading 2"/>
    <w:basedOn w:val="af0"/>
    <w:next w:val="af0"/>
    <w:link w:val="23"/>
    <w:uiPriority w:val="9"/>
    <w:qFormat/>
    <w:rsid w:val="00A9413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1">
    <w:name w:val="heading 3"/>
    <w:basedOn w:val="af0"/>
    <w:next w:val="af0"/>
    <w:link w:val="32"/>
    <w:uiPriority w:val="9"/>
    <w:qFormat/>
    <w:rsid w:val="00FF1F5F"/>
    <w:pPr>
      <w:keepNext/>
      <w:jc w:val="both"/>
      <w:outlineLvl w:val="2"/>
    </w:pPr>
    <w:rPr>
      <w:szCs w:val="20"/>
    </w:rPr>
  </w:style>
  <w:style w:type="paragraph" w:styleId="41">
    <w:name w:val="heading 4"/>
    <w:basedOn w:val="af0"/>
    <w:next w:val="af0"/>
    <w:link w:val="42"/>
    <w:uiPriority w:val="9"/>
    <w:qFormat/>
    <w:rsid w:val="00FF1F5F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f0"/>
    <w:next w:val="af0"/>
    <w:link w:val="50"/>
    <w:uiPriority w:val="9"/>
    <w:qFormat/>
    <w:rsid w:val="00FF1F5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0"/>
    <w:next w:val="af0"/>
    <w:link w:val="60"/>
    <w:uiPriority w:val="9"/>
    <w:qFormat/>
    <w:rsid w:val="00FF1F5F"/>
    <w:pPr>
      <w:keepNext/>
      <w:ind w:firstLine="284"/>
      <w:jc w:val="both"/>
      <w:outlineLvl w:val="5"/>
    </w:pPr>
    <w:rPr>
      <w:szCs w:val="20"/>
    </w:rPr>
  </w:style>
  <w:style w:type="paragraph" w:styleId="7">
    <w:name w:val="heading 7"/>
    <w:basedOn w:val="af0"/>
    <w:next w:val="af0"/>
    <w:link w:val="70"/>
    <w:uiPriority w:val="9"/>
    <w:qFormat/>
    <w:rsid w:val="00FF1F5F"/>
    <w:pPr>
      <w:keepNext/>
      <w:ind w:left="720"/>
      <w:jc w:val="both"/>
      <w:outlineLvl w:val="6"/>
    </w:pPr>
    <w:rPr>
      <w:szCs w:val="20"/>
    </w:rPr>
  </w:style>
  <w:style w:type="paragraph" w:styleId="8">
    <w:name w:val="heading 8"/>
    <w:basedOn w:val="af0"/>
    <w:next w:val="af0"/>
    <w:link w:val="80"/>
    <w:uiPriority w:val="9"/>
    <w:qFormat/>
    <w:rsid w:val="00FF1F5F"/>
    <w:pPr>
      <w:keepNext/>
      <w:outlineLvl w:val="7"/>
    </w:pPr>
    <w:rPr>
      <w:szCs w:val="20"/>
    </w:rPr>
  </w:style>
  <w:style w:type="paragraph" w:styleId="9">
    <w:name w:val="heading 9"/>
    <w:basedOn w:val="af0"/>
    <w:next w:val="af0"/>
    <w:link w:val="90"/>
    <w:uiPriority w:val="9"/>
    <w:qFormat/>
    <w:rsid w:val="00FF1F5F"/>
    <w:pPr>
      <w:keepNext/>
      <w:ind w:left="4253" w:hanging="4253"/>
      <w:jc w:val="both"/>
      <w:outlineLvl w:val="8"/>
    </w:pPr>
    <w:rPr>
      <w:szCs w:val="20"/>
    </w:rPr>
  </w:style>
  <w:style w:type="character" w:default="1" w:styleId="af1">
    <w:name w:val="Default Paragraph Font"/>
    <w:uiPriority w:val="1"/>
    <w:semiHidden/>
    <w:unhideWhenUsed/>
  </w:style>
  <w:style w:type="table" w:default="1" w:styleId="af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3">
    <w:name w:val="No List"/>
    <w:uiPriority w:val="99"/>
    <w:semiHidden/>
    <w:unhideWhenUsed/>
  </w:style>
  <w:style w:type="paragraph" w:styleId="af4">
    <w:name w:val="Body Text Indent"/>
    <w:basedOn w:val="af0"/>
    <w:link w:val="af5"/>
    <w:rsid w:val="00F62786"/>
    <w:pPr>
      <w:tabs>
        <w:tab w:val="left" w:pos="709"/>
      </w:tabs>
      <w:spacing w:line="360" w:lineRule="atLeast"/>
      <w:ind w:firstLine="851"/>
      <w:jc w:val="both"/>
    </w:pPr>
    <w:rPr>
      <w:rFonts w:ascii="NTCourierVK" w:hAnsi="NTCourierVK"/>
      <w:szCs w:val="20"/>
    </w:rPr>
  </w:style>
  <w:style w:type="paragraph" w:styleId="af6">
    <w:name w:val="Body Text"/>
    <w:basedOn w:val="af0"/>
    <w:link w:val="af7"/>
    <w:uiPriority w:val="99"/>
    <w:rsid w:val="00F62786"/>
    <w:pPr>
      <w:spacing w:line="240" w:lineRule="exact"/>
      <w:ind w:right="4926"/>
    </w:pPr>
    <w:rPr>
      <w:rFonts w:ascii="NTCourierVK" w:hAnsi="NTCourierVK"/>
      <w:b/>
      <w:szCs w:val="20"/>
    </w:rPr>
  </w:style>
  <w:style w:type="paragraph" w:customStyle="1" w:styleId="ConsNormal">
    <w:name w:val="ConsNormal"/>
    <w:rsid w:val="00F627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Nonformat">
    <w:name w:val="ConsNonformat"/>
    <w:rsid w:val="00F6278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rsid w:val="00F6278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8">
    <w:name w:val="header"/>
    <w:basedOn w:val="af0"/>
    <w:link w:val="af9"/>
    <w:uiPriority w:val="99"/>
    <w:rsid w:val="00F62786"/>
    <w:pPr>
      <w:tabs>
        <w:tab w:val="center" w:pos="4677"/>
        <w:tab w:val="right" w:pos="9355"/>
      </w:tabs>
    </w:pPr>
  </w:style>
  <w:style w:type="character" w:styleId="afa">
    <w:name w:val="page number"/>
    <w:basedOn w:val="af1"/>
    <w:uiPriority w:val="99"/>
    <w:rsid w:val="00F62786"/>
  </w:style>
  <w:style w:type="paragraph" w:styleId="afb">
    <w:name w:val="footer"/>
    <w:basedOn w:val="af0"/>
    <w:link w:val="afc"/>
    <w:uiPriority w:val="99"/>
    <w:rsid w:val="00F62786"/>
    <w:pPr>
      <w:tabs>
        <w:tab w:val="center" w:pos="4677"/>
        <w:tab w:val="right" w:pos="9355"/>
      </w:tabs>
    </w:pPr>
  </w:style>
  <w:style w:type="paragraph" w:styleId="afd">
    <w:name w:val="Document Map"/>
    <w:basedOn w:val="af0"/>
    <w:link w:val="afe"/>
    <w:semiHidden/>
    <w:rsid w:val="006956E0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ConsPlusTitle">
    <w:name w:val="ConsPlusTitle"/>
    <w:rsid w:val="00931B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f">
    <w:name w:val="Table Grid"/>
    <w:basedOn w:val="af2"/>
    <w:uiPriority w:val="39"/>
    <w:rsid w:val="00780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basedOn w:val="af0"/>
    <w:rsid w:val="002E49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f0"/>
    <w:rsid w:val="004D31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1">
    <w:name w:val="Знак Знак Знак Знак"/>
    <w:basedOn w:val="af0"/>
    <w:rsid w:val="00D361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1 Знак Знак Знак Знак Знак Знак"/>
    <w:basedOn w:val="af0"/>
    <w:rsid w:val="003A4C9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rsid w:val="00E6508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2">
    <w:name w:val="Знак Знак Знак Знак Знак Знак Знак Знак Знак Знак Знак Знак Знак Знак Знак Знак Знак"/>
    <w:basedOn w:val="af0"/>
    <w:rsid w:val="00BA6F1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BA6F1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3">
    <w:name w:val="Знак Знак Знак Знак Знак Знак Знак Знак Знак Знак"/>
    <w:basedOn w:val="af0"/>
    <w:rsid w:val="00090E5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4">
    <w:name w:val="Знак"/>
    <w:basedOn w:val="af0"/>
    <w:rsid w:val="003372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f0"/>
    <w:link w:val="aff6"/>
    <w:uiPriority w:val="99"/>
    <w:semiHidden/>
    <w:rsid w:val="00CD4C3B"/>
    <w:rPr>
      <w:rFonts w:ascii="Tahoma" w:hAnsi="Tahoma"/>
      <w:sz w:val="16"/>
      <w:szCs w:val="16"/>
    </w:rPr>
  </w:style>
  <w:style w:type="paragraph" w:customStyle="1" w:styleId="msonormal0">
    <w:name w:val="&quot;msonormal&quot;"/>
    <w:basedOn w:val="af0"/>
    <w:rsid w:val="00AB1E71"/>
    <w:pPr>
      <w:spacing w:before="150" w:after="150"/>
    </w:pPr>
  </w:style>
  <w:style w:type="paragraph" w:customStyle="1" w:styleId="14">
    <w:name w:val="Обычный1"/>
    <w:rsid w:val="004509BD"/>
    <w:pPr>
      <w:widowControl w:val="0"/>
      <w:spacing w:before="240" w:line="300" w:lineRule="auto"/>
    </w:pPr>
    <w:rPr>
      <w:snapToGrid w:val="0"/>
      <w:sz w:val="24"/>
    </w:rPr>
  </w:style>
  <w:style w:type="paragraph" w:customStyle="1" w:styleId="15">
    <w:name w:val="Абзац списка1"/>
    <w:basedOn w:val="af0"/>
    <w:rsid w:val="00836C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2">
    <w:name w:val="Заголовок 1 Знак"/>
    <w:link w:val="11"/>
    <w:uiPriority w:val="9"/>
    <w:rsid w:val="00927119"/>
    <w:rPr>
      <w:sz w:val="28"/>
      <w:szCs w:val="28"/>
      <w:lang w:val="ru-RU" w:eastAsia="ru-RU" w:bidi="ar-SA"/>
    </w:rPr>
  </w:style>
  <w:style w:type="character" w:styleId="aff7">
    <w:name w:val="Hyperlink"/>
    <w:uiPriority w:val="99"/>
    <w:rsid w:val="00F82030"/>
    <w:rPr>
      <w:color w:val="0000FF"/>
      <w:u w:val="single"/>
    </w:rPr>
  </w:style>
  <w:style w:type="character" w:customStyle="1" w:styleId="afc">
    <w:name w:val="Нижний колонтитул Знак"/>
    <w:link w:val="afb"/>
    <w:uiPriority w:val="99"/>
    <w:rsid w:val="00F43923"/>
    <w:rPr>
      <w:sz w:val="24"/>
      <w:szCs w:val="24"/>
    </w:rPr>
  </w:style>
  <w:style w:type="character" w:customStyle="1" w:styleId="32">
    <w:name w:val="Заголовок 3 Знак"/>
    <w:link w:val="31"/>
    <w:uiPriority w:val="9"/>
    <w:rsid w:val="00FF1F5F"/>
    <w:rPr>
      <w:sz w:val="24"/>
    </w:rPr>
  </w:style>
  <w:style w:type="character" w:customStyle="1" w:styleId="42">
    <w:name w:val="Заголовок 4 Знак"/>
    <w:link w:val="41"/>
    <w:uiPriority w:val="9"/>
    <w:rsid w:val="00FF1F5F"/>
    <w:rPr>
      <w:b/>
      <w:sz w:val="28"/>
    </w:rPr>
  </w:style>
  <w:style w:type="character" w:customStyle="1" w:styleId="50">
    <w:name w:val="Заголовок 5 Знак"/>
    <w:link w:val="5"/>
    <w:uiPriority w:val="9"/>
    <w:rsid w:val="00FF1F5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FF1F5F"/>
    <w:rPr>
      <w:sz w:val="24"/>
    </w:rPr>
  </w:style>
  <w:style w:type="character" w:customStyle="1" w:styleId="70">
    <w:name w:val="Заголовок 7 Знак"/>
    <w:link w:val="7"/>
    <w:uiPriority w:val="9"/>
    <w:rsid w:val="00FF1F5F"/>
    <w:rPr>
      <w:sz w:val="24"/>
    </w:rPr>
  </w:style>
  <w:style w:type="character" w:customStyle="1" w:styleId="80">
    <w:name w:val="Заголовок 8 Знак"/>
    <w:link w:val="8"/>
    <w:uiPriority w:val="9"/>
    <w:rsid w:val="00FF1F5F"/>
    <w:rPr>
      <w:sz w:val="24"/>
    </w:rPr>
  </w:style>
  <w:style w:type="character" w:customStyle="1" w:styleId="90">
    <w:name w:val="Заголовок 9 Знак"/>
    <w:link w:val="9"/>
    <w:uiPriority w:val="9"/>
    <w:rsid w:val="00FF1F5F"/>
    <w:rPr>
      <w:sz w:val="24"/>
    </w:rPr>
  </w:style>
  <w:style w:type="character" w:customStyle="1" w:styleId="af9">
    <w:name w:val="Верхний колонтитул Знак"/>
    <w:link w:val="af8"/>
    <w:uiPriority w:val="99"/>
    <w:rsid w:val="00FF1F5F"/>
    <w:rPr>
      <w:sz w:val="24"/>
      <w:szCs w:val="24"/>
    </w:rPr>
  </w:style>
  <w:style w:type="paragraph" w:styleId="aff8">
    <w:name w:val="List Paragraph"/>
    <w:aliases w:val="Абзац списка для документа,ПАРАГРАФ,СПИСОК,Абзац списка11,Абзац списка 2,List Paragraph,Булит,Маркер,Bullet Number,Нумерованый список,List Paragraph1,Bullet List,FooterText,numbered,lp1,название,Paragraphe de liste1,Bullet 1,список 1"/>
    <w:basedOn w:val="af0"/>
    <w:link w:val="aff9"/>
    <w:uiPriority w:val="34"/>
    <w:qFormat/>
    <w:rsid w:val="00FF1F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Заголовок 2 Знак"/>
    <w:link w:val="22"/>
    <w:uiPriority w:val="9"/>
    <w:rsid w:val="00FF1F5F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FF1F5F"/>
    <w:rPr>
      <w:rFonts w:ascii="NTCourierVK" w:hAnsi="NTCourierVK"/>
      <w:sz w:val="24"/>
    </w:rPr>
  </w:style>
  <w:style w:type="character" w:customStyle="1" w:styleId="af7">
    <w:name w:val="Основной текст Знак"/>
    <w:link w:val="af6"/>
    <w:uiPriority w:val="99"/>
    <w:rsid w:val="00FF1F5F"/>
    <w:rPr>
      <w:rFonts w:ascii="NTCourierVK" w:hAnsi="NTCourierVK"/>
      <w:b/>
      <w:sz w:val="24"/>
    </w:rPr>
  </w:style>
  <w:style w:type="character" w:customStyle="1" w:styleId="afe">
    <w:name w:val="Схема документа Знак"/>
    <w:link w:val="afd"/>
    <w:semiHidden/>
    <w:rsid w:val="00FF1F5F"/>
    <w:rPr>
      <w:rFonts w:ascii="Tahoma" w:hAnsi="Tahoma" w:cs="Tahoma"/>
      <w:shd w:val="clear" w:color="auto" w:fill="000080"/>
    </w:rPr>
  </w:style>
  <w:style w:type="character" w:customStyle="1" w:styleId="aff6">
    <w:name w:val="Текст выноски Знак"/>
    <w:link w:val="aff5"/>
    <w:uiPriority w:val="99"/>
    <w:semiHidden/>
    <w:rsid w:val="00FF1F5F"/>
    <w:rPr>
      <w:rFonts w:ascii="Tahoma" w:hAnsi="Tahoma" w:cs="Tahoma"/>
      <w:sz w:val="16"/>
      <w:szCs w:val="16"/>
    </w:rPr>
  </w:style>
  <w:style w:type="paragraph" w:styleId="affa">
    <w:name w:val="Normal (Web)"/>
    <w:basedOn w:val="af0"/>
    <w:uiPriority w:val="99"/>
    <w:rsid w:val="00FF1F5F"/>
  </w:style>
  <w:style w:type="paragraph" w:customStyle="1" w:styleId="-">
    <w:name w:val="Обычный -"/>
    <w:basedOn w:val="af0"/>
    <w:rsid w:val="00FF1F5F"/>
    <w:pPr>
      <w:tabs>
        <w:tab w:val="num" w:pos="360"/>
      </w:tabs>
      <w:ind w:left="-57" w:firstLine="57"/>
    </w:pPr>
    <w:rPr>
      <w:sz w:val="20"/>
      <w:szCs w:val="20"/>
    </w:rPr>
  </w:style>
  <w:style w:type="paragraph" w:customStyle="1" w:styleId="affb">
    <w:name w:val="Знак Знак Знак Знак"/>
    <w:basedOn w:val="af0"/>
    <w:rsid w:val="00FF1F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1 Знак Знак Знак Знак Знак Знак"/>
    <w:basedOn w:val="af0"/>
    <w:rsid w:val="00FF1F5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c">
    <w:name w:val="Знак Знак Знак Знак Знак Знак Знак Знак Знак Знак Знак Знак Знак Знак Знак Знак Знак"/>
    <w:basedOn w:val="af0"/>
    <w:rsid w:val="00FF1F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"/>
    <w:basedOn w:val="af0"/>
    <w:rsid w:val="00FF1F5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1"/>
    <w:basedOn w:val="af0"/>
    <w:rsid w:val="00FF1F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4">
    <w:name w:val="Body Text Indent 2"/>
    <w:basedOn w:val="af0"/>
    <w:link w:val="25"/>
    <w:unhideWhenUsed/>
    <w:rsid w:val="00FF1F5F"/>
    <w:pPr>
      <w:ind w:left="720"/>
      <w:jc w:val="both"/>
    </w:pPr>
    <w:rPr>
      <w:szCs w:val="20"/>
    </w:rPr>
  </w:style>
  <w:style w:type="character" w:customStyle="1" w:styleId="25">
    <w:name w:val="Основной текст с отступом 2 Знак"/>
    <w:link w:val="24"/>
    <w:rsid w:val="00FF1F5F"/>
    <w:rPr>
      <w:sz w:val="24"/>
    </w:rPr>
  </w:style>
  <w:style w:type="paragraph" w:styleId="33">
    <w:name w:val="Body Text Indent 3"/>
    <w:basedOn w:val="af0"/>
    <w:link w:val="34"/>
    <w:unhideWhenUsed/>
    <w:rsid w:val="00FF1F5F"/>
    <w:pPr>
      <w:ind w:left="567" w:hanging="567"/>
      <w:jc w:val="both"/>
    </w:pPr>
    <w:rPr>
      <w:szCs w:val="20"/>
    </w:rPr>
  </w:style>
  <w:style w:type="character" w:customStyle="1" w:styleId="34">
    <w:name w:val="Основной текст с отступом 3 Знак"/>
    <w:link w:val="33"/>
    <w:rsid w:val="00FF1F5F"/>
    <w:rPr>
      <w:sz w:val="24"/>
    </w:rPr>
  </w:style>
  <w:style w:type="character" w:customStyle="1" w:styleId="MTEquationSection">
    <w:name w:val="MTEquationSection"/>
    <w:rsid w:val="00FF1F5F"/>
    <w:rPr>
      <w:b/>
      <w:bCs w:val="0"/>
      <w:vanish w:val="0"/>
      <w:webHidden w:val="0"/>
      <w:color w:val="FF0000"/>
      <w:sz w:val="24"/>
      <w:specVanish w:val="0"/>
    </w:rPr>
  </w:style>
  <w:style w:type="paragraph" w:customStyle="1" w:styleId="18">
    <w:name w:val="1 Обычный"/>
    <w:basedOn w:val="af0"/>
    <w:rsid w:val="00FF1F5F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affe">
    <w:name w:val="Основной текст_"/>
    <w:link w:val="19"/>
    <w:rsid w:val="00BD3CEF"/>
    <w:rPr>
      <w:sz w:val="27"/>
      <w:szCs w:val="27"/>
      <w:shd w:val="clear" w:color="auto" w:fill="FFFFFF"/>
    </w:rPr>
  </w:style>
  <w:style w:type="paragraph" w:customStyle="1" w:styleId="19">
    <w:name w:val="Основной текст1"/>
    <w:basedOn w:val="af0"/>
    <w:link w:val="affe"/>
    <w:rsid w:val="00BD3CEF"/>
    <w:pPr>
      <w:widowControl w:val="0"/>
      <w:shd w:val="clear" w:color="auto" w:fill="FFFFFF"/>
      <w:spacing w:after="1560" w:line="0" w:lineRule="atLeast"/>
      <w:jc w:val="right"/>
    </w:pPr>
    <w:rPr>
      <w:sz w:val="27"/>
      <w:szCs w:val="27"/>
    </w:rPr>
  </w:style>
  <w:style w:type="paragraph" w:styleId="afff">
    <w:name w:val="No Spacing"/>
    <w:link w:val="afff0"/>
    <w:uiPriority w:val="1"/>
    <w:unhideWhenUsed/>
    <w:qFormat/>
    <w:rsid w:val="00BE2993"/>
    <w:pPr>
      <w:spacing w:after="120"/>
      <w:ind w:firstLine="720"/>
      <w:contextualSpacing/>
      <w:jc w:val="both"/>
    </w:pPr>
    <w:rPr>
      <w:rFonts w:eastAsiaTheme="minorHAnsi" w:cstheme="minorBidi"/>
      <w:color w:val="000000" w:themeColor="text1"/>
      <w:sz w:val="24"/>
      <w:szCs w:val="28"/>
      <w:lang w:val="en-US" w:eastAsia="en-US"/>
    </w:rPr>
  </w:style>
  <w:style w:type="paragraph" w:customStyle="1" w:styleId="afff1">
    <w:name w:val="Заголовок элемента"/>
    <w:basedOn w:val="11"/>
    <w:next w:val="af0"/>
    <w:qFormat/>
    <w:rsid w:val="00BE2993"/>
    <w:pPr>
      <w:keepLines/>
      <w:pageBreakBefore/>
      <w:spacing w:before="240"/>
      <w:jc w:val="center"/>
    </w:pPr>
    <w:rPr>
      <w:rFonts w:eastAsiaTheme="majorEastAsia" w:cstheme="majorBidi"/>
      <w:b/>
      <w:caps/>
      <w:sz w:val="32"/>
      <w:szCs w:val="32"/>
      <w:lang w:eastAsia="en-US"/>
    </w:rPr>
  </w:style>
  <w:style w:type="paragraph" w:customStyle="1" w:styleId="a8">
    <w:name w:val="Раздел"/>
    <w:basedOn w:val="11"/>
    <w:next w:val="af0"/>
    <w:qFormat/>
    <w:rsid w:val="00BE2993"/>
    <w:pPr>
      <w:keepLines/>
      <w:pageBreakBefore/>
      <w:numPr>
        <w:numId w:val="2"/>
      </w:numPr>
      <w:spacing w:line="360" w:lineRule="auto"/>
    </w:pPr>
    <w:rPr>
      <w:rFonts w:eastAsiaTheme="majorEastAsia" w:cstheme="majorBidi"/>
      <w:b/>
      <w:caps/>
      <w:color w:val="000000" w:themeColor="text1"/>
      <w:szCs w:val="32"/>
      <w:lang w:val="en-US" w:eastAsia="en-US"/>
    </w:rPr>
  </w:style>
  <w:style w:type="paragraph" w:customStyle="1" w:styleId="a9">
    <w:name w:val="Подраздел"/>
    <w:basedOn w:val="af0"/>
    <w:next w:val="af0"/>
    <w:qFormat/>
    <w:rsid w:val="00BE2993"/>
    <w:pPr>
      <w:numPr>
        <w:ilvl w:val="1"/>
        <w:numId w:val="2"/>
      </w:numPr>
      <w:spacing w:line="360" w:lineRule="auto"/>
      <w:jc w:val="both"/>
      <w:outlineLvl w:val="1"/>
    </w:pPr>
    <w:rPr>
      <w:rFonts w:eastAsiaTheme="minorHAnsi" w:cstheme="minorBidi"/>
      <w:b/>
      <w:color w:val="000000" w:themeColor="text1"/>
      <w:sz w:val="28"/>
      <w:szCs w:val="28"/>
      <w:lang w:val="en-US" w:eastAsia="en-US"/>
    </w:rPr>
  </w:style>
  <w:style w:type="numbering" w:customStyle="1" w:styleId="a">
    <w:name w:val="Основная часть отчета"/>
    <w:uiPriority w:val="99"/>
    <w:rsid w:val="00BE2993"/>
    <w:pPr>
      <w:numPr>
        <w:numId w:val="1"/>
      </w:numPr>
    </w:pPr>
  </w:style>
  <w:style w:type="paragraph" w:customStyle="1" w:styleId="aa">
    <w:name w:val="Пункт"/>
    <w:basedOn w:val="af0"/>
    <w:next w:val="af0"/>
    <w:qFormat/>
    <w:rsid w:val="00BE2993"/>
    <w:pPr>
      <w:numPr>
        <w:ilvl w:val="2"/>
        <w:numId w:val="2"/>
      </w:numPr>
      <w:spacing w:line="360" w:lineRule="auto"/>
      <w:jc w:val="both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ab">
    <w:name w:val="Подпункт"/>
    <w:basedOn w:val="aa"/>
    <w:next w:val="af0"/>
    <w:qFormat/>
    <w:rsid w:val="00BE2993"/>
    <w:pPr>
      <w:numPr>
        <w:ilvl w:val="3"/>
      </w:numPr>
    </w:pPr>
  </w:style>
  <w:style w:type="character" w:styleId="afff2">
    <w:name w:val="line number"/>
    <w:basedOn w:val="af1"/>
    <w:uiPriority w:val="99"/>
    <w:semiHidden/>
    <w:unhideWhenUsed/>
    <w:rsid w:val="00BE2993"/>
  </w:style>
  <w:style w:type="paragraph" w:styleId="1a">
    <w:name w:val="toc 1"/>
    <w:next w:val="26"/>
    <w:uiPriority w:val="39"/>
    <w:unhideWhenUsed/>
    <w:qFormat/>
    <w:rsid w:val="00BE2993"/>
    <w:pPr>
      <w:spacing w:line="360" w:lineRule="auto"/>
      <w:jc w:val="both"/>
    </w:pPr>
    <w:rPr>
      <w:rFonts w:eastAsiaTheme="majorEastAsia" w:cstheme="minorHAnsi"/>
      <w:bCs/>
      <w:iCs/>
      <w:caps/>
      <w:color w:val="000000" w:themeColor="text1"/>
      <w:sz w:val="28"/>
      <w:szCs w:val="24"/>
      <w:lang w:eastAsia="en-US"/>
    </w:rPr>
  </w:style>
  <w:style w:type="paragraph" w:styleId="26">
    <w:name w:val="toc 2"/>
    <w:basedOn w:val="af0"/>
    <w:next w:val="af0"/>
    <w:uiPriority w:val="39"/>
    <w:unhideWhenUsed/>
    <w:qFormat/>
    <w:rsid w:val="00BE2993"/>
    <w:pPr>
      <w:spacing w:line="360" w:lineRule="auto"/>
      <w:ind w:left="240"/>
      <w:jc w:val="both"/>
    </w:pPr>
    <w:rPr>
      <w:rFonts w:eastAsiaTheme="minorHAnsi" w:cstheme="minorHAnsi"/>
      <w:bCs/>
      <w:sz w:val="28"/>
      <w:szCs w:val="22"/>
      <w:lang w:eastAsia="en-US"/>
    </w:rPr>
  </w:style>
  <w:style w:type="paragraph" w:styleId="35">
    <w:name w:val="toc 3"/>
    <w:basedOn w:val="af0"/>
    <w:next w:val="af0"/>
    <w:uiPriority w:val="39"/>
    <w:unhideWhenUsed/>
    <w:rsid w:val="00BE2993"/>
    <w:pPr>
      <w:ind w:left="48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51">
    <w:name w:val="toc 5"/>
    <w:basedOn w:val="af0"/>
    <w:next w:val="af0"/>
    <w:uiPriority w:val="39"/>
    <w:unhideWhenUsed/>
    <w:rsid w:val="00BE2993"/>
    <w:pPr>
      <w:ind w:left="96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43">
    <w:name w:val="toc 4"/>
    <w:basedOn w:val="af0"/>
    <w:next w:val="af0"/>
    <w:uiPriority w:val="39"/>
    <w:unhideWhenUsed/>
    <w:rsid w:val="00BE2993"/>
    <w:pPr>
      <w:ind w:left="72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afff3">
    <w:name w:val="TOC Heading"/>
    <w:basedOn w:val="11"/>
    <w:next w:val="af0"/>
    <w:uiPriority w:val="39"/>
    <w:unhideWhenUsed/>
    <w:qFormat/>
    <w:rsid w:val="00BE299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4">
    <w:name w:val="endnote text"/>
    <w:basedOn w:val="af0"/>
    <w:link w:val="afff5"/>
    <w:uiPriority w:val="99"/>
    <w:semiHidden/>
    <w:unhideWhenUsed/>
    <w:rsid w:val="00BE2993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f5">
    <w:name w:val="Текст концевой сноски Знак"/>
    <w:basedOn w:val="af1"/>
    <w:link w:val="afff4"/>
    <w:uiPriority w:val="99"/>
    <w:semiHidden/>
    <w:rsid w:val="00BE2993"/>
    <w:rPr>
      <w:rFonts w:eastAsiaTheme="minorHAnsi" w:cstheme="minorBidi"/>
      <w:color w:val="000000" w:themeColor="text1"/>
      <w:lang w:val="en-US" w:eastAsia="en-US"/>
    </w:rPr>
  </w:style>
  <w:style w:type="character" w:styleId="afff6">
    <w:name w:val="endnote reference"/>
    <w:basedOn w:val="af1"/>
    <w:uiPriority w:val="99"/>
    <w:semiHidden/>
    <w:unhideWhenUsed/>
    <w:rsid w:val="00BE2993"/>
    <w:rPr>
      <w:vertAlign w:val="superscript"/>
    </w:rPr>
  </w:style>
  <w:style w:type="paragraph" w:styleId="afff7">
    <w:name w:val="Bibliography"/>
    <w:basedOn w:val="af0"/>
    <w:next w:val="af0"/>
    <w:uiPriority w:val="37"/>
    <w:unhideWhenUsed/>
    <w:rsid w:val="00BE2993"/>
    <w:rPr>
      <w:rFonts w:asciiTheme="minorHAnsi" w:eastAsiaTheme="minorHAnsi" w:hAnsiTheme="minorHAnsi" w:cstheme="minorBidi"/>
      <w:lang w:eastAsia="en-US"/>
    </w:rPr>
  </w:style>
  <w:style w:type="paragraph" w:customStyle="1" w:styleId="afff8">
    <w:name w:val="Заг. вне огл"/>
    <w:basedOn w:val="afff1"/>
    <w:next w:val="af0"/>
    <w:autoRedefine/>
    <w:qFormat/>
    <w:rsid w:val="00BE2993"/>
    <w:pPr>
      <w:outlineLvl w:val="9"/>
    </w:pPr>
  </w:style>
  <w:style w:type="paragraph" w:styleId="afff9">
    <w:name w:val="caption"/>
    <w:basedOn w:val="af0"/>
    <w:next w:val="af0"/>
    <w:link w:val="afffa"/>
    <w:uiPriority w:val="35"/>
    <w:unhideWhenUsed/>
    <w:qFormat/>
    <w:rsid w:val="00BE2993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paragraph" w:customStyle="1" w:styleId="afffb">
    <w:name w:val="Название рисунка"/>
    <w:basedOn w:val="afff9"/>
    <w:next w:val="af0"/>
    <w:link w:val="afffc"/>
    <w:qFormat/>
    <w:rsid w:val="00BE2993"/>
    <w:pPr>
      <w:keepNext/>
      <w:spacing w:before="120" w:after="240"/>
      <w:ind w:firstLine="720"/>
      <w:jc w:val="center"/>
    </w:pPr>
    <w:rPr>
      <w:rFonts w:ascii="Times New Roman" w:hAnsi="Times New Roman"/>
      <w:i w:val="0"/>
      <w:color w:val="000000" w:themeColor="text1"/>
      <w:sz w:val="28"/>
      <w:lang w:val="en-US"/>
    </w:rPr>
  </w:style>
  <w:style w:type="paragraph" w:customStyle="1" w:styleId="afffd">
    <w:name w:val="Название таблицы"/>
    <w:basedOn w:val="afffb"/>
    <w:next w:val="af0"/>
    <w:link w:val="afffe"/>
    <w:qFormat/>
    <w:rsid w:val="00BE2993"/>
    <w:pPr>
      <w:spacing w:after="120"/>
      <w:ind w:firstLine="0"/>
      <w:jc w:val="both"/>
    </w:pPr>
  </w:style>
  <w:style w:type="character" w:customStyle="1" w:styleId="afffa">
    <w:name w:val="Название объекта Знак"/>
    <w:basedOn w:val="af1"/>
    <w:link w:val="afff9"/>
    <w:uiPriority w:val="35"/>
    <w:rsid w:val="00BE2993"/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customStyle="1" w:styleId="afffc">
    <w:name w:val="Название рисунка Знак"/>
    <w:basedOn w:val="af1"/>
    <w:link w:val="afffb"/>
    <w:rsid w:val="00BE2993"/>
    <w:rPr>
      <w:rFonts w:eastAsiaTheme="minorHAnsi" w:cstheme="minorBidi"/>
      <w:iCs/>
      <w:color w:val="000000" w:themeColor="text1"/>
      <w:sz w:val="28"/>
      <w:szCs w:val="18"/>
      <w:lang w:val="en-US" w:eastAsia="en-US"/>
    </w:rPr>
  </w:style>
  <w:style w:type="paragraph" w:styleId="affff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Текст сноски Знак2,F1,Tekst przypisu,footnote text,F"/>
    <w:basedOn w:val="af0"/>
    <w:link w:val="affff0"/>
    <w:uiPriority w:val="99"/>
    <w:unhideWhenUsed/>
    <w:rsid w:val="00BE2993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ff0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f1"/>
    <w:link w:val="affff"/>
    <w:uiPriority w:val="99"/>
    <w:rsid w:val="00BE2993"/>
    <w:rPr>
      <w:rFonts w:eastAsiaTheme="minorHAnsi" w:cstheme="minorBidi"/>
      <w:color w:val="000000" w:themeColor="text1"/>
      <w:lang w:val="en-US" w:eastAsia="en-US"/>
    </w:rPr>
  </w:style>
  <w:style w:type="character" w:customStyle="1" w:styleId="afffe">
    <w:name w:val="Название таблицы Знак"/>
    <w:basedOn w:val="afffc"/>
    <w:link w:val="afffd"/>
    <w:rsid w:val="00BE2993"/>
    <w:rPr>
      <w:rFonts w:eastAsiaTheme="minorHAnsi" w:cstheme="minorBidi"/>
      <w:iCs/>
      <w:color w:val="000000" w:themeColor="text1"/>
      <w:sz w:val="28"/>
      <w:szCs w:val="18"/>
      <w:lang w:val="en-US" w:eastAsia="en-US"/>
    </w:rPr>
  </w:style>
  <w:style w:type="character" w:styleId="affff1">
    <w:name w:val="footnote reference"/>
    <w:aliases w:val="Знак сноски 1,Знак сноски-FN,Ciae niinee-FN,Ciae niinee 1,ОР,Footnotes refss,Fussnota,Referencia nota al pie,SUPERS,Ссылка на сноску 45,Appel note de bas de page,‚Õÿ¬ ÐÕÓÐ¬Ú-FN,‚Õÿ¬ ÐÕÓÐ¬Ú 1,âÕÿ¬ ÐÕÓÐ¬Ú-FN,fr,Мой Текст сноски,Ref"/>
    <w:basedOn w:val="af1"/>
    <w:uiPriority w:val="99"/>
    <w:unhideWhenUsed/>
    <w:qFormat/>
    <w:rsid w:val="00BE2993"/>
    <w:rPr>
      <w:vertAlign w:val="superscript"/>
    </w:rPr>
  </w:style>
  <w:style w:type="paragraph" w:styleId="52">
    <w:name w:val="List 5"/>
    <w:basedOn w:val="af0"/>
    <w:uiPriority w:val="99"/>
    <w:unhideWhenUsed/>
    <w:rsid w:val="00BE2993"/>
    <w:pPr>
      <w:spacing w:line="360" w:lineRule="auto"/>
      <w:ind w:left="1415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27">
    <w:name w:val="List 2"/>
    <w:basedOn w:val="af0"/>
    <w:uiPriority w:val="99"/>
    <w:unhideWhenUsed/>
    <w:rsid w:val="00BE2993"/>
    <w:pPr>
      <w:spacing w:line="360" w:lineRule="auto"/>
      <w:ind w:left="566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f2">
    <w:name w:val="Subtle Emphasis"/>
    <w:basedOn w:val="af1"/>
    <w:uiPriority w:val="19"/>
    <w:unhideWhenUsed/>
    <w:qFormat/>
    <w:rsid w:val="00BE2993"/>
    <w:rPr>
      <w:i/>
      <w:iCs/>
      <w:color w:val="404040" w:themeColor="text1" w:themeTint="BF"/>
    </w:rPr>
  </w:style>
  <w:style w:type="character" w:styleId="affff3">
    <w:name w:val="Subtle Reference"/>
    <w:basedOn w:val="af1"/>
    <w:uiPriority w:val="31"/>
    <w:unhideWhenUsed/>
    <w:rsid w:val="00BE2993"/>
    <w:rPr>
      <w:smallCaps/>
      <w:color w:val="5A5A5A" w:themeColor="text1" w:themeTint="A5"/>
    </w:rPr>
  </w:style>
  <w:style w:type="character" w:styleId="affff4">
    <w:name w:val="Intense Emphasis"/>
    <w:basedOn w:val="af1"/>
    <w:uiPriority w:val="21"/>
    <w:unhideWhenUsed/>
    <w:qFormat/>
    <w:rsid w:val="00BE2993"/>
    <w:rPr>
      <w:i/>
      <w:iCs/>
      <w:color w:val="4F81BD" w:themeColor="accent1"/>
    </w:rPr>
  </w:style>
  <w:style w:type="character" w:styleId="affff5">
    <w:name w:val="Intense Reference"/>
    <w:basedOn w:val="af1"/>
    <w:uiPriority w:val="32"/>
    <w:unhideWhenUsed/>
    <w:qFormat/>
    <w:rsid w:val="00BE2993"/>
    <w:rPr>
      <w:b/>
      <w:bCs/>
      <w:smallCaps/>
      <w:color w:val="4F81BD" w:themeColor="accent1"/>
      <w:spacing w:val="5"/>
    </w:rPr>
  </w:style>
  <w:style w:type="paragraph" w:customStyle="1" w:styleId="affff6">
    <w:name w:val="Ключевые слова"/>
    <w:basedOn w:val="af0"/>
    <w:next w:val="af0"/>
    <w:link w:val="affff7"/>
    <w:qFormat/>
    <w:rsid w:val="00BE2993"/>
    <w:pPr>
      <w:spacing w:line="360" w:lineRule="auto"/>
      <w:ind w:firstLine="720"/>
      <w:jc w:val="both"/>
    </w:pPr>
    <w:rPr>
      <w:rFonts w:eastAsiaTheme="minorHAnsi" w:cstheme="minorBidi"/>
      <w:caps/>
      <w:color w:val="000000" w:themeColor="text1"/>
      <w:sz w:val="28"/>
      <w:szCs w:val="28"/>
      <w:lang w:val="en-US" w:eastAsia="en-US"/>
    </w:rPr>
  </w:style>
  <w:style w:type="character" w:customStyle="1" w:styleId="affff7">
    <w:name w:val="Ключевые слова Знак"/>
    <w:basedOn w:val="af1"/>
    <w:link w:val="affff6"/>
    <w:rsid w:val="00BE2993"/>
    <w:rPr>
      <w:rFonts w:eastAsiaTheme="minorHAnsi" w:cstheme="minorBidi"/>
      <w:caps/>
      <w:color w:val="000000" w:themeColor="text1"/>
      <w:sz w:val="28"/>
      <w:szCs w:val="28"/>
      <w:lang w:val="en-US" w:eastAsia="en-US"/>
    </w:rPr>
  </w:style>
  <w:style w:type="paragraph" w:customStyle="1" w:styleId="a0">
    <w:name w:val="Заголовок приложения"/>
    <w:basedOn w:val="afff1"/>
    <w:next w:val="affff8"/>
    <w:autoRedefine/>
    <w:qFormat/>
    <w:rsid w:val="00BE2993"/>
    <w:pPr>
      <w:numPr>
        <w:numId w:val="15"/>
      </w:numPr>
      <w:spacing w:after="240"/>
    </w:pPr>
    <w:rPr>
      <w:sz w:val="28"/>
    </w:rPr>
  </w:style>
  <w:style w:type="paragraph" w:customStyle="1" w:styleId="a1">
    <w:name w:val="Подраздел приложения"/>
    <w:basedOn w:val="22"/>
    <w:next w:val="af0"/>
    <w:qFormat/>
    <w:rsid w:val="00BE2993"/>
    <w:pPr>
      <w:keepLines/>
      <w:numPr>
        <w:ilvl w:val="1"/>
        <w:numId w:val="15"/>
      </w:numPr>
      <w:spacing w:before="40" w:after="240"/>
    </w:pPr>
    <w:rPr>
      <w:rFonts w:ascii="Times New Roman" w:eastAsiaTheme="majorEastAsia" w:hAnsi="Times New Roman" w:cstheme="majorBidi"/>
      <w:bCs w:val="0"/>
      <w:i w:val="0"/>
      <w:iCs w:val="0"/>
      <w:szCs w:val="26"/>
      <w:lang w:eastAsia="en-US"/>
    </w:rPr>
  </w:style>
  <w:style w:type="paragraph" w:customStyle="1" w:styleId="a2">
    <w:name w:val="Пункт приложения"/>
    <w:basedOn w:val="af0"/>
    <w:next w:val="af0"/>
    <w:qFormat/>
    <w:rsid w:val="00BE2993"/>
    <w:pPr>
      <w:numPr>
        <w:ilvl w:val="2"/>
        <w:numId w:val="15"/>
      </w:numPr>
      <w:spacing w:line="360" w:lineRule="auto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3">
    <w:name w:val="Подпункт приложения"/>
    <w:basedOn w:val="a2"/>
    <w:next w:val="af0"/>
    <w:qFormat/>
    <w:rsid w:val="00BE2993"/>
    <w:pPr>
      <w:numPr>
        <w:ilvl w:val="3"/>
      </w:numPr>
    </w:pPr>
  </w:style>
  <w:style w:type="paragraph" w:styleId="91">
    <w:name w:val="toc 9"/>
    <w:basedOn w:val="af0"/>
    <w:next w:val="af0"/>
    <w:uiPriority w:val="39"/>
    <w:unhideWhenUsed/>
    <w:rsid w:val="00BE2993"/>
    <w:pPr>
      <w:ind w:left="192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character" w:styleId="affff9">
    <w:name w:val="Placeholder Text"/>
    <w:basedOn w:val="af1"/>
    <w:uiPriority w:val="99"/>
    <w:unhideWhenUsed/>
    <w:rsid w:val="00BE2993"/>
    <w:rPr>
      <w:color w:val="808080"/>
    </w:rPr>
  </w:style>
  <w:style w:type="paragraph" w:styleId="affffa">
    <w:name w:val="table of figures"/>
    <w:basedOn w:val="af0"/>
    <w:next w:val="af0"/>
    <w:uiPriority w:val="99"/>
    <w:semiHidden/>
    <w:unhideWhenUsed/>
    <w:rsid w:val="00BE2993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western">
    <w:name w:val="western"/>
    <w:basedOn w:val="af0"/>
    <w:rsid w:val="00BE2993"/>
    <w:pPr>
      <w:spacing w:before="100" w:beforeAutospacing="1" w:after="100" w:afterAutospacing="1"/>
    </w:pPr>
  </w:style>
  <w:style w:type="paragraph" w:customStyle="1" w:styleId="affff8">
    <w:name w:val="Название приложения"/>
    <w:basedOn w:val="af0"/>
    <w:next w:val="af0"/>
    <w:autoRedefine/>
    <w:qFormat/>
    <w:rsid w:val="004A0C3C"/>
    <w:pPr>
      <w:spacing w:line="360" w:lineRule="auto"/>
      <w:jc w:val="center"/>
    </w:pPr>
    <w:rPr>
      <w:rFonts w:eastAsiaTheme="minorHAnsi"/>
      <w:sz w:val="28"/>
      <w:szCs w:val="28"/>
      <w:lang w:eastAsia="en-US"/>
    </w:rPr>
  </w:style>
  <w:style w:type="paragraph" w:customStyle="1" w:styleId="affffb">
    <w:name w:val="Примечание"/>
    <w:basedOn w:val="af0"/>
    <w:next w:val="af0"/>
    <w:qFormat/>
    <w:rsid w:val="00BE2993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Cs w:val="28"/>
      <w:lang w:val="en-US" w:eastAsia="en-US"/>
    </w:rPr>
  </w:style>
  <w:style w:type="paragraph" w:styleId="81">
    <w:name w:val="toc 8"/>
    <w:basedOn w:val="af0"/>
    <w:next w:val="af0"/>
    <w:uiPriority w:val="39"/>
    <w:unhideWhenUsed/>
    <w:rsid w:val="00BE2993"/>
    <w:pPr>
      <w:ind w:left="168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character" w:styleId="affffc">
    <w:name w:val="annotation reference"/>
    <w:basedOn w:val="af1"/>
    <w:uiPriority w:val="99"/>
    <w:semiHidden/>
    <w:unhideWhenUsed/>
    <w:rsid w:val="00BE2993"/>
    <w:rPr>
      <w:sz w:val="16"/>
      <w:szCs w:val="16"/>
    </w:rPr>
  </w:style>
  <w:style w:type="paragraph" w:styleId="affffd">
    <w:name w:val="annotation text"/>
    <w:basedOn w:val="af0"/>
    <w:link w:val="affffe"/>
    <w:uiPriority w:val="99"/>
    <w:semiHidden/>
    <w:unhideWhenUsed/>
    <w:rsid w:val="00BE2993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ffe">
    <w:name w:val="Текст примечания Знак"/>
    <w:basedOn w:val="af1"/>
    <w:link w:val="affffd"/>
    <w:uiPriority w:val="99"/>
    <w:semiHidden/>
    <w:rsid w:val="00BE2993"/>
    <w:rPr>
      <w:rFonts w:eastAsiaTheme="minorHAnsi" w:cstheme="minorBidi"/>
      <w:color w:val="000000" w:themeColor="text1"/>
      <w:lang w:val="en-US" w:eastAsia="en-US"/>
    </w:rPr>
  </w:style>
  <w:style w:type="paragraph" w:styleId="afffff">
    <w:name w:val="annotation subject"/>
    <w:basedOn w:val="affffd"/>
    <w:next w:val="affffd"/>
    <w:link w:val="afffff0"/>
    <w:uiPriority w:val="99"/>
    <w:semiHidden/>
    <w:unhideWhenUsed/>
    <w:rsid w:val="00BE2993"/>
    <w:rPr>
      <w:b/>
      <w:bCs/>
    </w:rPr>
  </w:style>
  <w:style w:type="character" w:customStyle="1" w:styleId="afffff0">
    <w:name w:val="Тема примечания Знак"/>
    <w:basedOn w:val="affffe"/>
    <w:link w:val="afffff"/>
    <w:uiPriority w:val="99"/>
    <w:semiHidden/>
    <w:rsid w:val="00BE2993"/>
    <w:rPr>
      <w:rFonts w:eastAsiaTheme="minorHAnsi" w:cstheme="minorBidi"/>
      <w:b/>
      <w:bCs/>
      <w:color w:val="000000" w:themeColor="text1"/>
      <w:lang w:val="en-US" w:eastAsia="en-US"/>
    </w:rPr>
  </w:style>
  <w:style w:type="paragraph" w:customStyle="1" w:styleId="afffff1">
    <w:name w:val="Источник"/>
    <w:basedOn w:val="af0"/>
    <w:next w:val="af0"/>
    <w:qFormat/>
    <w:rsid w:val="00BE2993"/>
    <w:pPr>
      <w:keepNext/>
      <w:spacing w:before="120" w:after="240"/>
      <w:ind w:firstLine="720"/>
      <w:jc w:val="both"/>
    </w:pPr>
    <w:rPr>
      <w:rFonts w:eastAsiaTheme="minorHAnsi" w:cstheme="minorBidi"/>
      <w:noProof/>
      <w:color w:val="000000" w:themeColor="text1"/>
      <w:szCs w:val="28"/>
    </w:rPr>
  </w:style>
  <w:style w:type="table" w:customStyle="1" w:styleId="-311">
    <w:name w:val="Список-таблица 3 — акцент 11"/>
    <w:aliases w:val="НИФИ Основной 1"/>
    <w:basedOn w:val="af2"/>
    <w:uiPriority w:val="48"/>
    <w:rsid w:val="00BE2993"/>
    <w:rPr>
      <w:rFonts w:eastAsiaTheme="minorHAnsi" w:cstheme="minorBidi"/>
      <w:color w:val="000000" w:themeColor="text1"/>
      <w:sz w:val="28"/>
      <w:szCs w:val="28"/>
      <w:lang w:val="en-US"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">
    <w:name w:val="Список-таблица 3 — акцент 21"/>
    <w:aliases w:val="НИФИ Основной 2"/>
    <w:basedOn w:val="af2"/>
    <w:uiPriority w:val="48"/>
    <w:rsid w:val="00BE2993"/>
    <w:rPr>
      <w:rFonts w:eastAsiaTheme="minorHAnsi" w:cstheme="minorBidi"/>
      <w:color w:val="000000" w:themeColor="text1"/>
      <w:sz w:val="28"/>
      <w:szCs w:val="28"/>
      <w:lang w:val="en-US" w:eastAsia="en-US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paragraph" w:customStyle="1" w:styleId="afffff2">
    <w:name w:val="!Текст осн"/>
    <w:basedOn w:val="af0"/>
    <w:link w:val="afffff3"/>
    <w:qFormat/>
    <w:rsid w:val="00BE2993"/>
    <w:pPr>
      <w:spacing w:line="360" w:lineRule="auto"/>
      <w:ind w:firstLine="709"/>
      <w:jc w:val="both"/>
    </w:pPr>
    <w:rPr>
      <w:sz w:val="28"/>
      <w:szCs w:val="20"/>
      <w:lang w:val="en-US" w:eastAsia="de-DE"/>
    </w:rPr>
  </w:style>
  <w:style w:type="character" w:customStyle="1" w:styleId="afffff3">
    <w:name w:val="!Текст осн Знак"/>
    <w:basedOn w:val="af1"/>
    <w:link w:val="afffff2"/>
    <w:rsid w:val="00BE2993"/>
    <w:rPr>
      <w:sz w:val="28"/>
      <w:lang w:val="en-US" w:eastAsia="de-DE"/>
    </w:rPr>
  </w:style>
  <w:style w:type="paragraph" w:customStyle="1" w:styleId="ae">
    <w:name w:val="!Нумерованный список"/>
    <w:basedOn w:val="afffff2"/>
    <w:link w:val="afffff4"/>
    <w:qFormat/>
    <w:rsid w:val="00BE2993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afffff4">
    <w:name w:val="!Нумерованный список Знак"/>
    <w:basedOn w:val="afffff3"/>
    <w:link w:val="ae"/>
    <w:rsid w:val="00BE2993"/>
    <w:rPr>
      <w:sz w:val="28"/>
      <w:lang w:val="en-US" w:eastAsia="de-DE"/>
    </w:rPr>
  </w:style>
  <w:style w:type="paragraph" w:customStyle="1" w:styleId="a5">
    <w:name w:val="!Ненумерованный  список"/>
    <w:basedOn w:val="ae"/>
    <w:link w:val="afffff5"/>
    <w:qFormat/>
    <w:rsid w:val="00BE2993"/>
    <w:pPr>
      <w:numPr>
        <w:numId w:val="10"/>
      </w:numPr>
      <w:overflowPunct/>
      <w:autoSpaceDE/>
      <w:autoSpaceDN/>
      <w:adjustRightInd/>
      <w:textAlignment w:val="auto"/>
    </w:pPr>
  </w:style>
  <w:style w:type="character" w:customStyle="1" w:styleId="afffff5">
    <w:name w:val="!Ненумерованный  список Знак"/>
    <w:basedOn w:val="afffff4"/>
    <w:link w:val="a5"/>
    <w:rsid w:val="00BE2993"/>
    <w:rPr>
      <w:sz w:val="28"/>
      <w:lang w:val="en-US" w:eastAsia="de-DE"/>
    </w:rPr>
  </w:style>
  <w:style w:type="paragraph" w:customStyle="1" w:styleId="af">
    <w:name w:val="!а) Ненумерованный список"/>
    <w:basedOn w:val="a5"/>
    <w:link w:val="afffff6"/>
    <w:qFormat/>
    <w:rsid w:val="00BE2993"/>
    <w:pPr>
      <w:numPr>
        <w:numId w:val="3"/>
      </w:numPr>
    </w:pPr>
    <w:rPr>
      <w:noProof/>
    </w:rPr>
  </w:style>
  <w:style w:type="character" w:customStyle="1" w:styleId="afffff6">
    <w:name w:val="!а) Ненумерованный список Знак"/>
    <w:basedOn w:val="afffff5"/>
    <w:link w:val="af"/>
    <w:rsid w:val="00BE2993"/>
    <w:rPr>
      <w:noProof/>
      <w:sz w:val="28"/>
      <w:lang w:val="en-US" w:eastAsia="de-DE"/>
    </w:rPr>
  </w:style>
  <w:style w:type="paragraph" w:customStyle="1" w:styleId="afffff7">
    <w:name w:val="!Рис подпись"/>
    <w:basedOn w:val="af0"/>
    <w:link w:val="afffff8"/>
    <w:qFormat/>
    <w:rsid w:val="00BE2993"/>
    <w:pPr>
      <w:keepNext/>
      <w:keepLines/>
      <w:spacing w:after="200"/>
      <w:jc w:val="center"/>
    </w:pPr>
    <w:rPr>
      <w:sz w:val="28"/>
      <w:szCs w:val="20"/>
    </w:rPr>
  </w:style>
  <w:style w:type="character" w:customStyle="1" w:styleId="afffff8">
    <w:name w:val="!Рис подпись Знак"/>
    <w:basedOn w:val="af1"/>
    <w:link w:val="afffff7"/>
    <w:rsid w:val="00BE2993"/>
    <w:rPr>
      <w:sz w:val="28"/>
    </w:rPr>
  </w:style>
  <w:style w:type="paragraph" w:customStyle="1" w:styleId="afffff9">
    <w:name w:val="!Подпись для источника и примечаний"/>
    <w:basedOn w:val="afffff7"/>
    <w:link w:val="afffffa"/>
    <w:qFormat/>
    <w:rsid w:val="00BE2993"/>
    <w:pPr>
      <w:ind w:firstLine="709"/>
      <w:jc w:val="left"/>
    </w:pPr>
  </w:style>
  <w:style w:type="character" w:customStyle="1" w:styleId="afffffa">
    <w:name w:val="!Подпись для источника и примечаний Знак"/>
    <w:basedOn w:val="afffff8"/>
    <w:link w:val="afffff9"/>
    <w:rsid w:val="00BE2993"/>
    <w:rPr>
      <w:sz w:val="28"/>
    </w:rPr>
  </w:style>
  <w:style w:type="paragraph" w:customStyle="1" w:styleId="afffffb">
    <w:name w:val="!Табл подпись"/>
    <w:basedOn w:val="afffff2"/>
    <w:link w:val="afffffc"/>
    <w:qFormat/>
    <w:rsid w:val="00BE2993"/>
    <w:pPr>
      <w:spacing w:after="120" w:line="240" w:lineRule="auto"/>
      <w:ind w:firstLine="0"/>
    </w:pPr>
  </w:style>
  <w:style w:type="character" w:customStyle="1" w:styleId="afffffc">
    <w:name w:val="!Табл подпись Знак"/>
    <w:basedOn w:val="afffff3"/>
    <w:link w:val="afffffb"/>
    <w:rsid w:val="00BE2993"/>
    <w:rPr>
      <w:sz w:val="28"/>
      <w:lang w:val="en-US" w:eastAsia="de-DE"/>
    </w:rPr>
  </w:style>
  <w:style w:type="paragraph" w:customStyle="1" w:styleId="afffffd">
    <w:name w:val="!Табл подпись для источника и примечаний"/>
    <w:basedOn w:val="afffffe"/>
    <w:link w:val="affffff"/>
    <w:rsid w:val="00BE2993"/>
    <w:pPr>
      <w:ind w:firstLine="709"/>
    </w:pPr>
  </w:style>
  <w:style w:type="character" w:customStyle="1" w:styleId="affffff">
    <w:name w:val="!Табл подпись для источника и примечаний Знак"/>
    <w:basedOn w:val="affffff0"/>
    <w:link w:val="afffffd"/>
    <w:rsid w:val="00BE2993"/>
    <w:rPr>
      <w:sz w:val="28"/>
      <w:lang w:val="en-US" w:eastAsia="de-DE"/>
    </w:rPr>
  </w:style>
  <w:style w:type="paragraph" w:customStyle="1" w:styleId="affffff1">
    <w:name w:val="!Табл текст"/>
    <w:basedOn w:val="afffff2"/>
    <w:link w:val="affffff2"/>
    <w:qFormat/>
    <w:rsid w:val="00BE2993"/>
    <w:pPr>
      <w:spacing w:after="60" w:line="240" w:lineRule="auto"/>
      <w:ind w:firstLine="0"/>
      <w:jc w:val="center"/>
    </w:pPr>
    <w:rPr>
      <w:sz w:val="24"/>
    </w:rPr>
  </w:style>
  <w:style w:type="character" w:customStyle="1" w:styleId="affffff2">
    <w:name w:val="!Табл текст Знак"/>
    <w:basedOn w:val="afffff3"/>
    <w:link w:val="affffff1"/>
    <w:rsid w:val="00BE2993"/>
    <w:rPr>
      <w:sz w:val="24"/>
      <w:lang w:val="en-US" w:eastAsia="de-DE"/>
    </w:rPr>
  </w:style>
  <w:style w:type="paragraph" w:customStyle="1" w:styleId="1b">
    <w:name w:val="!Уровень 1. Заголовок"/>
    <w:basedOn w:val="af0"/>
    <w:link w:val="1c"/>
    <w:rsid w:val="00BE2993"/>
    <w:pPr>
      <w:keepNext/>
      <w:spacing w:line="360" w:lineRule="auto"/>
      <w:jc w:val="both"/>
      <w:outlineLvl w:val="0"/>
    </w:pPr>
    <w:rPr>
      <w:rFonts w:cs="Arial"/>
      <w:b/>
      <w:bCs/>
      <w:szCs w:val="32"/>
    </w:rPr>
  </w:style>
  <w:style w:type="character" w:customStyle="1" w:styleId="1c">
    <w:name w:val="!Уровень 1. Заголовок Знак"/>
    <w:basedOn w:val="af1"/>
    <w:link w:val="1b"/>
    <w:rsid w:val="00BE2993"/>
    <w:rPr>
      <w:rFonts w:cs="Arial"/>
      <w:b/>
      <w:bCs/>
      <w:sz w:val="24"/>
      <w:szCs w:val="32"/>
    </w:rPr>
  </w:style>
  <w:style w:type="paragraph" w:customStyle="1" w:styleId="10">
    <w:name w:val="!Уровень 1. Заголовок!"/>
    <w:basedOn w:val="a8"/>
    <w:link w:val="1d"/>
    <w:qFormat/>
    <w:rsid w:val="00BE2993"/>
    <w:pPr>
      <w:numPr>
        <w:numId w:val="12"/>
      </w:numPr>
      <w:jc w:val="both"/>
    </w:pPr>
  </w:style>
  <w:style w:type="character" w:customStyle="1" w:styleId="1d">
    <w:name w:val="!Уровень 1. Заголовок! Знак"/>
    <w:basedOn w:val="1c"/>
    <w:link w:val="10"/>
    <w:rsid w:val="00BE2993"/>
    <w:rPr>
      <w:rFonts w:eastAsiaTheme="majorEastAsia" w:cstheme="majorBidi"/>
      <w:b/>
      <w:bCs w:val="0"/>
      <w:caps/>
      <w:color w:val="000000" w:themeColor="text1"/>
      <w:sz w:val="28"/>
      <w:szCs w:val="32"/>
      <w:lang w:val="en-US" w:eastAsia="en-US"/>
    </w:rPr>
  </w:style>
  <w:style w:type="paragraph" w:customStyle="1" w:styleId="21">
    <w:name w:val="!Уровень 2. Заголовок"/>
    <w:basedOn w:val="afffff2"/>
    <w:link w:val="28"/>
    <w:autoRedefine/>
    <w:qFormat/>
    <w:rsid w:val="00BE2993"/>
    <w:pPr>
      <w:numPr>
        <w:ilvl w:val="1"/>
        <w:numId w:val="12"/>
      </w:numPr>
      <w:overflowPunct w:val="0"/>
      <w:autoSpaceDE w:val="0"/>
      <w:autoSpaceDN w:val="0"/>
      <w:adjustRightInd w:val="0"/>
      <w:spacing w:before="120"/>
      <w:ind w:left="0"/>
      <w:textAlignment w:val="baseline"/>
      <w:outlineLvl w:val="1"/>
    </w:pPr>
    <w:rPr>
      <w:b/>
      <w:lang w:val="ru-RU"/>
    </w:rPr>
  </w:style>
  <w:style w:type="character" w:customStyle="1" w:styleId="28">
    <w:name w:val="!Уровень 2. Заголовок Знак"/>
    <w:basedOn w:val="af1"/>
    <w:link w:val="21"/>
    <w:rsid w:val="00BE2993"/>
    <w:rPr>
      <w:b/>
      <w:sz w:val="28"/>
      <w:lang w:eastAsia="de-DE"/>
    </w:rPr>
  </w:style>
  <w:style w:type="paragraph" w:customStyle="1" w:styleId="30">
    <w:name w:val="!Уровень 3. Заголовок"/>
    <w:basedOn w:val="21"/>
    <w:link w:val="36"/>
    <w:qFormat/>
    <w:rsid w:val="00BE2993"/>
    <w:pPr>
      <w:numPr>
        <w:ilvl w:val="2"/>
      </w:numPr>
      <w:ind w:left="0"/>
      <w:outlineLvl w:val="2"/>
    </w:pPr>
    <w:rPr>
      <w:b w:val="0"/>
    </w:rPr>
  </w:style>
  <w:style w:type="character" w:customStyle="1" w:styleId="36">
    <w:name w:val="!Уровень 3. Заголовок Знак"/>
    <w:basedOn w:val="28"/>
    <w:link w:val="30"/>
    <w:rsid w:val="00BE2993"/>
    <w:rPr>
      <w:b w:val="0"/>
      <w:sz w:val="28"/>
      <w:lang w:eastAsia="de-DE"/>
    </w:rPr>
  </w:style>
  <w:style w:type="paragraph" w:customStyle="1" w:styleId="40">
    <w:name w:val="!Уровень 4. Заголовок"/>
    <w:basedOn w:val="30"/>
    <w:link w:val="44"/>
    <w:qFormat/>
    <w:rsid w:val="00BE2993"/>
    <w:pPr>
      <w:numPr>
        <w:ilvl w:val="3"/>
      </w:numPr>
      <w:ind w:left="0"/>
    </w:pPr>
  </w:style>
  <w:style w:type="character" w:customStyle="1" w:styleId="44">
    <w:name w:val="!Уровень 4. Заголовок Знак"/>
    <w:basedOn w:val="36"/>
    <w:link w:val="40"/>
    <w:rsid w:val="00BE2993"/>
    <w:rPr>
      <w:b w:val="0"/>
      <w:sz w:val="28"/>
      <w:lang w:eastAsia="de-DE"/>
    </w:rPr>
  </w:style>
  <w:style w:type="paragraph" w:customStyle="1" w:styleId="a6">
    <w:name w:val="Литература"/>
    <w:basedOn w:val="affffff3"/>
    <w:link w:val="affffff4"/>
    <w:qFormat/>
    <w:rsid w:val="00BE2993"/>
    <w:pPr>
      <w:numPr>
        <w:numId w:val="4"/>
      </w:numPr>
      <w:tabs>
        <w:tab w:val="num" w:pos="1740"/>
      </w:tabs>
      <w:ind w:left="1740" w:hanging="1032"/>
    </w:pPr>
  </w:style>
  <w:style w:type="character" w:customStyle="1" w:styleId="affffff4">
    <w:name w:val="Литература Знак"/>
    <w:basedOn w:val="affffff5"/>
    <w:link w:val="a6"/>
    <w:rsid w:val="00BE2993"/>
    <w:rPr>
      <w:sz w:val="28"/>
      <w:lang w:val="en-US" w:eastAsia="de-DE"/>
    </w:rPr>
  </w:style>
  <w:style w:type="paragraph" w:customStyle="1" w:styleId="ac">
    <w:name w:val="Нумерованный текст"/>
    <w:basedOn w:val="affffff3"/>
    <w:link w:val="affffff6"/>
    <w:rsid w:val="00BE2993"/>
    <w:pPr>
      <w:numPr>
        <w:numId w:val="8"/>
      </w:numPr>
      <w:tabs>
        <w:tab w:val="num" w:pos="1740"/>
      </w:tabs>
      <w:ind w:left="1740" w:hanging="1032"/>
    </w:pPr>
    <w:rPr>
      <w:lang w:val="ru-RU"/>
    </w:rPr>
  </w:style>
  <w:style w:type="character" w:customStyle="1" w:styleId="affffff6">
    <w:name w:val="Нумерованный текст Знак"/>
    <w:basedOn w:val="affffff5"/>
    <w:link w:val="ac"/>
    <w:rsid w:val="00BE2993"/>
    <w:rPr>
      <w:sz w:val="28"/>
      <w:lang w:val="en-US" w:eastAsia="de-DE"/>
    </w:rPr>
  </w:style>
  <w:style w:type="paragraph" w:customStyle="1" w:styleId="affffff3">
    <w:name w:val="!Текст"/>
    <w:basedOn w:val="af0"/>
    <w:link w:val="affffff5"/>
    <w:qFormat/>
    <w:rsid w:val="00BE2993"/>
    <w:pPr>
      <w:spacing w:line="360" w:lineRule="auto"/>
      <w:ind w:firstLine="709"/>
      <w:jc w:val="both"/>
    </w:pPr>
    <w:rPr>
      <w:sz w:val="28"/>
      <w:szCs w:val="20"/>
      <w:lang w:val="en-US" w:eastAsia="de-DE"/>
    </w:rPr>
  </w:style>
  <w:style w:type="character" w:customStyle="1" w:styleId="affffff5">
    <w:name w:val="!Текст Знак"/>
    <w:basedOn w:val="af1"/>
    <w:link w:val="affffff3"/>
    <w:rsid w:val="00BE2993"/>
    <w:rPr>
      <w:sz w:val="28"/>
      <w:lang w:val="en-US" w:eastAsia="de-DE"/>
    </w:rPr>
  </w:style>
  <w:style w:type="paragraph" w:styleId="affffff7">
    <w:name w:val="Title"/>
    <w:basedOn w:val="af0"/>
    <w:next w:val="af0"/>
    <w:link w:val="affffff8"/>
    <w:uiPriority w:val="10"/>
    <w:qFormat/>
    <w:rsid w:val="00BE2993"/>
    <w:pPr>
      <w:spacing w:before="300" w:after="200"/>
      <w:contextualSpacing/>
    </w:pPr>
    <w:rPr>
      <w:rFonts w:asciiTheme="minorHAnsi" w:eastAsiaTheme="minorHAnsi" w:hAnsiTheme="minorHAnsi" w:cstheme="minorBidi"/>
      <w:sz w:val="48"/>
      <w:szCs w:val="48"/>
      <w:lang w:eastAsia="en-US"/>
    </w:rPr>
  </w:style>
  <w:style w:type="character" w:customStyle="1" w:styleId="affffff8">
    <w:name w:val="Заголовок Знак"/>
    <w:basedOn w:val="af1"/>
    <w:link w:val="affffff7"/>
    <w:uiPriority w:val="10"/>
    <w:rsid w:val="00BE2993"/>
    <w:rPr>
      <w:rFonts w:asciiTheme="minorHAnsi" w:eastAsiaTheme="minorHAnsi" w:hAnsiTheme="minorHAnsi" w:cstheme="minorBidi"/>
      <w:sz w:val="48"/>
      <w:szCs w:val="48"/>
      <w:lang w:eastAsia="en-US"/>
    </w:rPr>
  </w:style>
  <w:style w:type="paragraph" w:customStyle="1" w:styleId="affffff9">
    <w:name w:val="Источ. прим."/>
    <w:link w:val="affffffa"/>
    <w:qFormat/>
    <w:rsid w:val="00BE2993"/>
    <w:pPr>
      <w:spacing w:after="120"/>
      <w:ind w:firstLine="709"/>
      <w:jc w:val="both"/>
    </w:pPr>
    <w:rPr>
      <w:sz w:val="24"/>
    </w:rPr>
  </w:style>
  <w:style w:type="character" w:customStyle="1" w:styleId="affffffa">
    <w:name w:val="Источ. прим. Знак"/>
    <w:basedOn w:val="af1"/>
    <w:link w:val="affffff9"/>
    <w:rsid w:val="00BE2993"/>
    <w:rPr>
      <w:sz w:val="24"/>
    </w:rPr>
  </w:style>
  <w:style w:type="paragraph" w:customStyle="1" w:styleId="ad">
    <w:name w:val="Ненум.  список"/>
    <w:basedOn w:val="af0"/>
    <w:link w:val="affffffb"/>
    <w:qFormat/>
    <w:rsid w:val="00BE2993"/>
    <w:pPr>
      <w:numPr>
        <w:numId w:val="5"/>
      </w:numPr>
      <w:spacing w:line="360" w:lineRule="auto"/>
      <w:jc w:val="both"/>
    </w:pPr>
    <w:rPr>
      <w:sz w:val="28"/>
      <w:szCs w:val="20"/>
      <w:lang w:eastAsia="de-DE"/>
    </w:rPr>
  </w:style>
  <w:style w:type="character" w:customStyle="1" w:styleId="affffffb">
    <w:name w:val="Ненум.  список Знак"/>
    <w:basedOn w:val="af1"/>
    <w:link w:val="ad"/>
    <w:rsid w:val="00BE2993"/>
    <w:rPr>
      <w:sz w:val="28"/>
      <w:lang w:eastAsia="de-DE"/>
    </w:rPr>
  </w:style>
  <w:style w:type="paragraph" w:customStyle="1" w:styleId="a7">
    <w:name w:val="Ненумерованный список"/>
    <w:basedOn w:val="aff8"/>
    <w:link w:val="affffffc"/>
    <w:qFormat/>
    <w:rsid w:val="00BE2993"/>
    <w:pPr>
      <w:numPr>
        <w:numId w:val="6"/>
      </w:numPr>
      <w:spacing w:after="0" w:line="360" w:lineRule="auto"/>
      <w:jc w:val="both"/>
    </w:pPr>
    <w:rPr>
      <w:rFonts w:ascii="Times New Roman" w:eastAsiaTheme="minorHAnsi" w:hAnsi="Times New Roman" w:cstheme="minorBidi"/>
      <w:color w:val="000000" w:themeColor="text1"/>
      <w:sz w:val="28"/>
      <w:szCs w:val="28"/>
    </w:rPr>
  </w:style>
  <w:style w:type="character" w:customStyle="1" w:styleId="affffffc">
    <w:name w:val="Ненумерованный список Знак"/>
    <w:basedOn w:val="af1"/>
    <w:link w:val="a7"/>
    <w:rsid w:val="00BE2993"/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a4">
    <w:name w:val="Нум. список"/>
    <w:basedOn w:val="affffff3"/>
    <w:link w:val="affffffd"/>
    <w:qFormat/>
    <w:rsid w:val="00BE2993"/>
    <w:pPr>
      <w:numPr>
        <w:numId w:val="7"/>
      </w:numPr>
    </w:pPr>
  </w:style>
  <w:style w:type="character" w:customStyle="1" w:styleId="affffffd">
    <w:name w:val="Нум. список Знак"/>
    <w:basedOn w:val="affffff5"/>
    <w:link w:val="a4"/>
    <w:rsid w:val="00BE2993"/>
    <w:rPr>
      <w:sz w:val="28"/>
      <w:lang w:val="en-US" w:eastAsia="de-DE"/>
    </w:rPr>
  </w:style>
  <w:style w:type="paragraph" w:styleId="61">
    <w:name w:val="toc 6"/>
    <w:basedOn w:val="af0"/>
    <w:next w:val="af0"/>
    <w:uiPriority w:val="39"/>
    <w:unhideWhenUsed/>
    <w:rsid w:val="00BE2993"/>
    <w:pPr>
      <w:ind w:left="120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71">
    <w:name w:val="toc 7"/>
    <w:basedOn w:val="af0"/>
    <w:next w:val="af0"/>
    <w:uiPriority w:val="39"/>
    <w:unhideWhenUsed/>
    <w:rsid w:val="00BE2993"/>
    <w:pPr>
      <w:ind w:left="144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customStyle="1" w:styleId="affffffe">
    <w:name w:val="Рис. подпись"/>
    <w:basedOn w:val="af0"/>
    <w:link w:val="afffffff"/>
    <w:qFormat/>
    <w:rsid w:val="00BE2993"/>
    <w:pPr>
      <w:keepNext/>
      <w:keepLines/>
      <w:ind w:firstLine="709"/>
      <w:jc w:val="center"/>
    </w:pPr>
    <w:rPr>
      <w:sz w:val="28"/>
      <w:szCs w:val="20"/>
    </w:rPr>
  </w:style>
  <w:style w:type="character" w:customStyle="1" w:styleId="afffffff">
    <w:name w:val="Рис. подпись Знак"/>
    <w:basedOn w:val="af1"/>
    <w:link w:val="affffffe"/>
    <w:rsid w:val="00BE2993"/>
    <w:rPr>
      <w:sz w:val="28"/>
    </w:rPr>
  </w:style>
  <w:style w:type="table" w:customStyle="1" w:styleId="1e">
    <w:name w:val="Сетка таблицы светлая1"/>
    <w:basedOn w:val="af2"/>
    <w:uiPriority w:val="40"/>
    <w:rsid w:val="00BE2993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ffffff0">
    <w:name w:val="Табл. текст"/>
    <w:basedOn w:val="affffff3"/>
    <w:link w:val="afffffff1"/>
    <w:qFormat/>
    <w:rsid w:val="00BE2993"/>
    <w:pPr>
      <w:spacing w:line="240" w:lineRule="auto"/>
      <w:ind w:firstLine="0"/>
      <w:jc w:val="center"/>
    </w:pPr>
    <w:rPr>
      <w:sz w:val="24"/>
    </w:rPr>
  </w:style>
  <w:style w:type="character" w:customStyle="1" w:styleId="afffffff1">
    <w:name w:val="Табл. текст Знак"/>
    <w:basedOn w:val="affffff5"/>
    <w:link w:val="afffffff0"/>
    <w:rsid w:val="00BE2993"/>
    <w:rPr>
      <w:sz w:val="24"/>
      <w:lang w:val="en-US" w:eastAsia="de-DE"/>
    </w:rPr>
  </w:style>
  <w:style w:type="paragraph" w:customStyle="1" w:styleId="afffffe">
    <w:name w:val="Табл. подпись"/>
    <w:basedOn w:val="affffff3"/>
    <w:link w:val="affffff0"/>
    <w:qFormat/>
    <w:rsid w:val="00BE2993"/>
    <w:pPr>
      <w:spacing w:line="240" w:lineRule="auto"/>
      <w:ind w:firstLine="0"/>
    </w:pPr>
  </w:style>
  <w:style w:type="character" w:customStyle="1" w:styleId="affffff0">
    <w:name w:val="Табл. подпись Знак"/>
    <w:basedOn w:val="affffff5"/>
    <w:link w:val="afffffe"/>
    <w:rsid w:val="00BE2993"/>
    <w:rPr>
      <w:sz w:val="28"/>
      <w:lang w:val="en-US" w:eastAsia="de-DE"/>
    </w:rPr>
  </w:style>
  <w:style w:type="table" w:customStyle="1" w:styleId="-11">
    <w:name w:val="Таблица-сетка 1 светлая1"/>
    <w:basedOn w:val="af2"/>
    <w:uiPriority w:val="9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f2"/>
    <w:uiPriority w:val="9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f2"/>
    <w:uiPriority w:val="9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f2"/>
    <w:uiPriority w:val="5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f2"/>
    <w:uiPriority w:val="9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f2"/>
    <w:uiPriority w:val="9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f2"/>
    <w:uiPriority w:val="9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">
    <w:name w:val="Ур 1. Заголовок"/>
    <w:basedOn w:val="aff8"/>
    <w:next w:val="affffff3"/>
    <w:link w:val="1f"/>
    <w:qFormat/>
    <w:rsid w:val="00BE2993"/>
    <w:pPr>
      <w:numPr>
        <w:numId w:val="9"/>
      </w:numPr>
      <w:spacing w:after="0" w:line="360" w:lineRule="auto"/>
      <w:contextualSpacing w:val="0"/>
      <w:jc w:val="both"/>
      <w:outlineLvl w:val="0"/>
    </w:pPr>
    <w:rPr>
      <w:rFonts w:ascii="Times New Roman" w:eastAsia="Times New Roman" w:hAnsi="Times New Roman" w:cs="Arial"/>
      <w:b/>
      <w:sz w:val="24"/>
      <w:szCs w:val="32"/>
      <w:lang w:eastAsia="de-DE"/>
    </w:rPr>
  </w:style>
  <w:style w:type="character" w:customStyle="1" w:styleId="1f">
    <w:name w:val="Ур 1. Заголовок Знак"/>
    <w:basedOn w:val="1c"/>
    <w:link w:val="1"/>
    <w:rsid w:val="00BE2993"/>
    <w:rPr>
      <w:rFonts w:cs="Arial"/>
      <w:b/>
      <w:bCs w:val="0"/>
      <w:sz w:val="24"/>
      <w:szCs w:val="32"/>
      <w:lang w:eastAsia="de-DE"/>
    </w:rPr>
  </w:style>
  <w:style w:type="paragraph" w:customStyle="1" w:styleId="2">
    <w:name w:val="Ур 2. Подзаголовок"/>
    <w:basedOn w:val="affffff3"/>
    <w:next w:val="affffff3"/>
    <w:link w:val="29"/>
    <w:qFormat/>
    <w:rsid w:val="00BE2993"/>
    <w:pPr>
      <w:numPr>
        <w:ilvl w:val="1"/>
        <w:numId w:val="9"/>
      </w:numPr>
      <w:spacing w:before="240"/>
      <w:outlineLvl w:val="1"/>
    </w:pPr>
    <w:rPr>
      <w:rFonts w:cs="Arial"/>
      <w:b/>
      <w:sz w:val="24"/>
      <w:szCs w:val="32"/>
      <w:lang w:val="ru-RU"/>
    </w:rPr>
  </w:style>
  <w:style w:type="character" w:customStyle="1" w:styleId="29">
    <w:name w:val="Ур 2. Подзаголовок Знак"/>
    <w:basedOn w:val="1c"/>
    <w:link w:val="2"/>
    <w:rsid w:val="00BE2993"/>
    <w:rPr>
      <w:rFonts w:cs="Arial"/>
      <w:b/>
      <w:bCs w:val="0"/>
      <w:sz w:val="24"/>
      <w:szCs w:val="32"/>
      <w:lang w:eastAsia="de-DE"/>
    </w:rPr>
  </w:style>
  <w:style w:type="paragraph" w:customStyle="1" w:styleId="3">
    <w:name w:val="Ур 3. Пункт"/>
    <w:basedOn w:val="2"/>
    <w:next w:val="affffff3"/>
    <w:link w:val="37"/>
    <w:qFormat/>
    <w:rsid w:val="00BE2993"/>
    <w:pPr>
      <w:numPr>
        <w:ilvl w:val="2"/>
      </w:numPr>
    </w:pPr>
    <w:rPr>
      <w:b w:val="0"/>
    </w:rPr>
  </w:style>
  <w:style w:type="character" w:customStyle="1" w:styleId="37">
    <w:name w:val="Ур 3. Пункт Знак"/>
    <w:basedOn w:val="29"/>
    <w:link w:val="3"/>
    <w:rsid w:val="00BE2993"/>
    <w:rPr>
      <w:rFonts w:cs="Arial"/>
      <w:b w:val="0"/>
      <w:bCs w:val="0"/>
      <w:sz w:val="24"/>
      <w:szCs w:val="32"/>
      <w:lang w:eastAsia="de-DE"/>
    </w:rPr>
  </w:style>
  <w:style w:type="paragraph" w:customStyle="1" w:styleId="4">
    <w:name w:val="Ур 4. Подпункт"/>
    <w:basedOn w:val="3"/>
    <w:next w:val="affffff3"/>
    <w:link w:val="45"/>
    <w:qFormat/>
    <w:rsid w:val="00BE2993"/>
    <w:pPr>
      <w:numPr>
        <w:ilvl w:val="3"/>
      </w:numPr>
    </w:pPr>
  </w:style>
  <w:style w:type="character" w:customStyle="1" w:styleId="45">
    <w:name w:val="Ур 4. Подпункт Знак"/>
    <w:basedOn w:val="37"/>
    <w:link w:val="4"/>
    <w:rsid w:val="00BE2993"/>
    <w:rPr>
      <w:rFonts w:cs="Arial"/>
      <w:b w:val="0"/>
      <w:bCs w:val="0"/>
      <w:sz w:val="24"/>
      <w:szCs w:val="32"/>
      <w:lang w:eastAsia="de-DE"/>
    </w:rPr>
  </w:style>
  <w:style w:type="table" w:customStyle="1" w:styleId="-361">
    <w:name w:val="Список-таблица 3 — акцент 61"/>
    <w:basedOn w:val="af2"/>
    <w:uiPriority w:val="48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apple-converted-space">
    <w:name w:val="apple-converted-space"/>
    <w:basedOn w:val="af1"/>
    <w:rsid w:val="00BE2993"/>
  </w:style>
  <w:style w:type="table" w:customStyle="1" w:styleId="190">
    <w:name w:val="Сетка таблицы19"/>
    <w:basedOn w:val="af2"/>
    <w:next w:val="aff"/>
    <w:uiPriority w:val="39"/>
    <w:rsid w:val="00BE2993"/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299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-411">
    <w:name w:val="Таблица-сетка 4 — акцент 11"/>
    <w:basedOn w:val="af2"/>
    <w:uiPriority w:val="49"/>
    <w:rsid w:val="00BE2993"/>
    <w:rPr>
      <w:rFonts w:eastAsiaTheme="minorHAnsi" w:cstheme="minorBidi"/>
      <w:color w:val="000000" w:themeColor="text1"/>
      <w:sz w:val="28"/>
      <w:szCs w:val="28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fffffff2">
    <w:name w:val="List Number"/>
    <w:basedOn w:val="af0"/>
    <w:uiPriority w:val="99"/>
    <w:unhideWhenUsed/>
    <w:rsid w:val="00BE2993"/>
    <w:pPr>
      <w:tabs>
        <w:tab w:val="num" w:pos="360"/>
      </w:tabs>
      <w:spacing w:line="360" w:lineRule="auto"/>
      <w:ind w:left="360" w:hanging="360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table" w:customStyle="1" w:styleId="-131">
    <w:name w:val="Таблица-сетка 1 светлая — акцент 31"/>
    <w:basedOn w:val="af2"/>
    <w:next w:val="-132"/>
    <w:uiPriority w:val="46"/>
    <w:rsid w:val="00BE2993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6FFDC"/>
        <w:left w:val="single" w:sz="4" w:space="0" w:color="76FFDC"/>
        <w:bottom w:val="single" w:sz="4" w:space="0" w:color="76FFDC"/>
        <w:right w:val="single" w:sz="4" w:space="0" w:color="76FFDC"/>
        <w:insideH w:val="single" w:sz="4" w:space="0" w:color="76FFDC"/>
        <w:insideV w:val="single" w:sz="4" w:space="0" w:color="76FFDC"/>
      </w:tblBorders>
    </w:tblPr>
    <w:tblStylePr w:type="firstRow">
      <w:rPr>
        <w:b/>
        <w:bCs/>
      </w:rPr>
      <w:tblPr/>
      <w:tcPr>
        <w:tcBorders>
          <w:bottom w:val="single" w:sz="12" w:space="0" w:color="31FFCB"/>
        </w:tcBorders>
      </w:tcPr>
    </w:tblStylePr>
    <w:tblStylePr w:type="lastRow">
      <w:rPr>
        <w:b/>
        <w:bCs/>
      </w:rPr>
      <w:tblPr/>
      <w:tcPr>
        <w:tcBorders>
          <w:top w:val="double" w:sz="2" w:space="0" w:color="31FF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2">
    <w:name w:val="Таблица-сетка 1 светлая — акцент 32"/>
    <w:basedOn w:val="af2"/>
    <w:uiPriority w:val="46"/>
    <w:rsid w:val="00BE2993"/>
    <w:rPr>
      <w:rFonts w:eastAsiaTheme="minorHAnsi" w:cstheme="minorBidi"/>
      <w:color w:val="000000" w:themeColor="text1"/>
      <w:sz w:val="28"/>
      <w:szCs w:val="28"/>
      <w:lang w:val="en-US" w:eastAsia="en-US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531">
    <w:name w:val="Таблица-сетка 5 темная — акцент 31"/>
    <w:basedOn w:val="af2"/>
    <w:uiPriority w:val="50"/>
    <w:rsid w:val="00BE2993"/>
    <w:rPr>
      <w:rFonts w:eastAsiaTheme="minorHAnsi" w:cstheme="minorBidi"/>
      <w:color w:val="000000" w:themeColor="text1"/>
      <w:sz w:val="28"/>
      <w:szCs w:val="28"/>
      <w:lang w:val="en-US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afffffff3">
    <w:name w:val="List"/>
    <w:basedOn w:val="af0"/>
    <w:uiPriority w:val="99"/>
    <w:unhideWhenUsed/>
    <w:rsid w:val="00BE2993"/>
    <w:pPr>
      <w:spacing w:line="360" w:lineRule="auto"/>
      <w:ind w:left="283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38">
    <w:name w:val="List 3"/>
    <w:basedOn w:val="af0"/>
    <w:uiPriority w:val="99"/>
    <w:unhideWhenUsed/>
    <w:rsid w:val="00BE2993"/>
    <w:pPr>
      <w:spacing w:line="360" w:lineRule="auto"/>
      <w:ind w:left="849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46">
    <w:name w:val="List 4"/>
    <w:basedOn w:val="af0"/>
    <w:uiPriority w:val="99"/>
    <w:unhideWhenUsed/>
    <w:rsid w:val="00BE2993"/>
    <w:pPr>
      <w:spacing w:line="360" w:lineRule="auto"/>
      <w:ind w:left="1132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afffffff4">
    <w:name w:val="toa heading"/>
    <w:basedOn w:val="af0"/>
    <w:next w:val="af0"/>
    <w:uiPriority w:val="99"/>
    <w:unhideWhenUsed/>
    <w:rsid w:val="00BE2993"/>
    <w:pPr>
      <w:spacing w:before="120" w:line="360" w:lineRule="auto"/>
      <w:ind w:firstLine="720"/>
      <w:jc w:val="both"/>
    </w:pPr>
    <w:rPr>
      <w:rFonts w:asciiTheme="majorHAnsi" w:eastAsiaTheme="majorEastAsia" w:hAnsiTheme="majorHAnsi" w:cstheme="majorBidi"/>
      <w:b/>
      <w:bCs/>
      <w:color w:val="000000" w:themeColor="text1"/>
      <w:lang w:val="en-US" w:eastAsia="en-US"/>
    </w:rPr>
  </w:style>
  <w:style w:type="character" w:customStyle="1" w:styleId="aff9">
    <w:name w:val="Абзац списка Знак"/>
    <w:aliases w:val="Абзац списка для документа Знак,ПАРАГРАФ Знак,СПИСОК Знак,Абзац списка11 Знак,Абзац списка 2 Знак,List Paragraph Знак,Булит Знак,Маркер Знак,Bullet Number Знак,Нумерованый список Знак,List Paragraph1 Знак,Bullet List Знак,numbered Знак"/>
    <w:link w:val="aff8"/>
    <w:uiPriority w:val="34"/>
    <w:locked/>
    <w:rsid w:val="00BE2993"/>
    <w:rPr>
      <w:rFonts w:ascii="Calibri" w:eastAsia="Calibri" w:hAnsi="Calibri"/>
      <w:sz w:val="22"/>
      <w:szCs w:val="22"/>
      <w:lang w:eastAsia="en-US"/>
    </w:rPr>
  </w:style>
  <w:style w:type="character" w:customStyle="1" w:styleId="2a">
    <w:name w:val="Основной текст (2)"/>
    <w:basedOn w:val="af1"/>
    <w:rsid w:val="00BE29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f0">
    <w:name w:val="Сетка таблицы1"/>
    <w:basedOn w:val="af2"/>
    <w:next w:val="aff"/>
    <w:uiPriority w:val="39"/>
    <w:rsid w:val="00BE2993"/>
    <w:rPr>
      <w:rFonts w:ascii="Calibri" w:eastAsia="Calibri" w:hAnsi="Calibri" w:cs="SimSu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9">
    <w:name w:val="Body Text 3"/>
    <w:basedOn w:val="af0"/>
    <w:link w:val="3a"/>
    <w:semiHidden/>
    <w:rsid w:val="00BE2993"/>
    <w:pPr>
      <w:jc w:val="center"/>
    </w:pPr>
    <w:rPr>
      <w:sz w:val="28"/>
    </w:rPr>
  </w:style>
  <w:style w:type="character" w:customStyle="1" w:styleId="3a">
    <w:name w:val="Основной текст 3 Знак"/>
    <w:basedOn w:val="af1"/>
    <w:link w:val="39"/>
    <w:semiHidden/>
    <w:rsid w:val="00BE2993"/>
    <w:rPr>
      <w:sz w:val="28"/>
      <w:szCs w:val="24"/>
    </w:rPr>
  </w:style>
  <w:style w:type="numbering" w:customStyle="1" w:styleId="1f1">
    <w:name w:val="Нет списка1"/>
    <w:next w:val="af3"/>
    <w:uiPriority w:val="99"/>
    <w:semiHidden/>
    <w:unhideWhenUsed/>
    <w:rsid w:val="00BE2993"/>
  </w:style>
  <w:style w:type="table" w:customStyle="1" w:styleId="2b">
    <w:name w:val="Сетка таблицы2"/>
    <w:basedOn w:val="af2"/>
    <w:next w:val="aff"/>
    <w:uiPriority w:val="3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f2"/>
    <w:next w:val="aff"/>
    <w:uiPriority w:val="39"/>
    <w:rsid w:val="00BE2993"/>
    <w:rPr>
      <w:rFonts w:ascii="Calibri" w:eastAsia="Calibri" w:hAnsi="Calibri" w:cs="SimSu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Сетка таблицы3"/>
    <w:basedOn w:val="af2"/>
    <w:next w:val="aff"/>
    <w:uiPriority w:val="3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5">
    <w:name w:val="Приложение"/>
    <w:basedOn w:val="af0"/>
    <w:next w:val="af0"/>
    <w:qFormat/>
    <w:rsid w:val="00BE2993"/>
    <w:pPr>
      <w:keepNext/>
      <w:keepLines/>
      <w:spacing w:line="360" w:lineRule="auto"/>
      <w:ind w:left="3403"/>
      <w:jc w:val="center"/>
      <w:outlineLvl w:val="0"/>
    </w:pPr>
    <w:rPr>
      <w:rFonts w:eastAsiaTheme="majorEastAsia" w:cstheme="majorBidi"/>
      <w:caps/>
      <w:color w:val="000000" w:themeColor="text1"/>
      <w:sz w:val="28"/>
      <w:szCs w:val="32"/>
      <w:lang w:val="en-US" w:eastAsia="en-US"/>
    </w:rPr>
  </w:style>
  <w:style w:type="paragraph" w:customStyle="1" w:styleId="20">
    <w:name w:val="Заголовок 2 для оглавления по центру"/>
    <w:basedOn w:val="af0"/>
    <w:link w:val="2c"/>
    <w:qFormat/>
    <w:rsid w:val="00BE2993"/>
    <w:pPr>
      <w:keepNext/>
      <w:keepLines/>
      <w:numPr>
        <w:numId w:val="13"/>
      </w:numPr>
      <w:spacing w:line="360" w:lineRule="auto"/>
      <w:jc w:val="center"/>
      <w:outlineLvl w:val="1"/>
    </w:pPr>
    <w:rPr>
      <w:rFonts w:eastAsiaTheme="majorEastAsia" w:cstheme="majorBidi"/>
      <w:b/>
      <w:color w:val="000000" w:themeColor="text1"/>
      <w:sz w:val="28"/>
      <w:szCs w:val="26"/>
      <w:lang w:eastAsia="en-US"/>
    </w:rPr>
  </w:style>
  <w:style w:type="character" w:customStyle="1" w:styleId="2c">
    <w:name w:val="Заголовок 2 для оглавления по центру Знак"/>
    <w:basedOn w:val="af1"/>
    <w:link w:val="20"/>
    <w:rsid w:val="00BE2993"/>
    <w:rPr>
      <w:rFonts w:eastAsiaTheme="majorEastAsia" w:cstheme="majorBidi"/>
      <w:b/>
      <w:color w:val="000000" w:themeColor="text1"/>
      <w:sz w:val="28"/>
      <w:szCs w:val="26"/>
      <w:lang w:eastAsia="en-US"/>
    </w:rPr>
  </w:style>
  <w:style w:type="character" w:customStyle="1" w:styleId="afffffff6">
    <w:name w:val="Гипертекстовая ссылка"/>
    <w:basedOn w:val="af1"/>
    <w:uiPriority w:val="99"/>
    <w:rsid w:val="00BE2993"/>
    <w:rPr>
      <w:rFonts w:cs="Times New Roman"/>
      <w:b w:val="0"/>
      <w:color w:val="106BBE"/>
    </w:rPr>
  </w:style>
  <w:style w:type="character" w:customStyle="1" w:styleId="28pt">
    <w:name w:val="Основной текст (2) + 8 pt;Полужирный"/>
    <w:basedOn w:val="af1"/>
    <w:rsid w:val="00BE29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">
    <w:name w:val="Основной текст (2) + 8 pt"/>
    <w:basedOn w:val="af1"/>
    <w:rsid w:val="00BE29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">
    <w:name w:val="Основной текст (2) + 10 pt"/>
    <w:basedOn w:val="af1"/>
    <w:rsid w:val="00BE29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_"/>
    <w:basedOn w:val="af1"/>
    <w:rsid w:val="00BE29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0pt0">
    <w:name w:val="Основной текст (2) + 10 pt;Курсив"/>
    <w:basedOn w:val="2d"/>
    <w:rsid w:val="00BE299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2pt">
    <w:name w:val="Основной текст (11) + 12 pt"/>
    <w:basedOn w:val="af1"/>
    <w:rsid w:val="00BE29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d"/>
    <w:rsid w:val="00BE299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e">
    <w:name w:val="Основной текст (2) + Полужирный"/>
    <w:basedOn w:val="2d"/>
    <w:rsid w:val="00BE29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d"/>
    <w:rsid w:val="00BE29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Курсив"/>
    <w:basedOn w:val="2d"/>
    <w:rsid w:val="00BE29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ffffff7">
    <w:name w:val="Подпись к таблице_"/>
    <w:basedOn w:val="af1"/>
    <w:link w:val="afffffff8"/>
    <w:rsid w:val="00BE2993"/>
    <w:rPr>
      <w:sz w:val="18"/>
      <w:szCs w:val="18"/>
      <w:shd w:val="clear" w:color="auto" w:fill="FFFFFF"/>
    </w:rPr>
  </w:style>
  <w:style w:type="paragraph" w:customStyle="1" w:styleId="afffffff8">
    <w:name w:val="Подпись к таблице"/>
    <w:basedOn w:val="af0"/>
    <w:link w:val="afffffff7"/>
    <w:rsid w:val="00BE2993"/>
    <w:pPr>
      <w:widowControl w:val="0"/>
      <w:shd w:val="clear" w:color="auto" w:fill="FFFFFF"/>
      <w:spacing w:line="0" w:lineRule="atLeast"/>
    </w:pPr>
    <w:rPr>
      <w:sz w:val="18"/>
      <w:szCs w:val="18"/>
    </w:rPr>
  </w:style>
  <w:style w:type="character" w:customStyle="1" w:styleId="285pt">
    <w:name w:val="Основной текст (2) + 8;5 pt;Курсив"/>
    <w:basedOn w:val="2d"/>
    <w:rsid w:val="00BE29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fffffff9">
    <w:name w:val="Plain Text"/>
    <w:basedOn w:val="af0"/>
    <w:link w:val="afffffffa"/>
    <w:uiPriority w:val="99"/>
    <w:semiHidden/>
    <w:unhideWhenUsed/>
    <w:rsid w:val="00BE2993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fffa">
    <w:name w:val="Текст Знак"/>
    <w:basedOn w:val="af1"/>
    <w:link w:val="afffffff9"/>
    <w:uiPriority w:val="99"/>
    <w:semiHidden/>
    <w:rsid w:val="00BE2993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211pt">
    <w:name w:val="Основной текст (2) + 11 pt"/>
    <w:basedOn w:val="2d"/>
    <w:rsid w:val="00BE29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d"/>
    <w:rsid w:val="00BE29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d"/>
    <w:rsid w:val="00BE29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pt0">
    <w:name w:val="Основной текст (2) + 7 pt;Полужирный;Курсив"/>
    <w:basedOn w:val="2d"/>
    <w:rsid w:val="00BE299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numbering" w:customStyle="1" w:styleId="2f">
    <w:name w:val="Нет списка2"/>
    <w:next w:val="af3"/>
    <w:uiPriority w:val="99"/>
    <w:semiHidden/>
    <w:unhideWhenUsed/>
    <w:rsid w:val="00BE2993"/>
  </w:style>
  <w:style w:type="character" w:customStyle="1" w:styleId="1f2">
    <w:name w:val="Текст примечания Знак1"/>
    <w:basedOn w:val="af1"/>
    <w:uiPriority w:val="99"/>
    <w:semiHidden/>
    <w:rsid w:val="00BE2993"/>
    <w:rPr>
      <w:rFonts w:ascii="Times New Roman" w:hAnsi="Times New Roman"/>
      <w:color w:val="000000" w:themeColor="text1"/>
      <w:sz w:val="20"/>
      <w:szCs w:val="20"/>
      <w:lang w:val="en-US"/>
    </w:rPr>
  </w:style>
  <w:style w:type="paragraph" w:styleId="2f0">
    <w:name w:val="Body Text 2"/>
    <w:basedOn w:val="af0"/>
    <w:link w:val="2f1"/>
    <w:unhideWhenUsed/>
    <w:rsid w:val="00BE2993"/>
    <w:pPr>
      <w:tabs>
        <w:tab w:val="left" w:pos="360"/>
      </w:tabs>
      <w:ind w:right="-5"/>
      <w:jc w:val="both"/>
    </w:pPr>
    <w:rPr>
      <w:sz w:val="26"/>
    </w:rPr>
  </w:style>
  <w:style w:type="character" w:customStyle="1" w:styleId="2f1">
    <w:name w:val="Основной текст 2 Знак"/>
    <w:basedOn w:val="af1"/>
    <w:link w:val="2f0"/>
    <w:rsid w:val="00BE2993"/>
    <w:rPr>
      <w:sz w:val="26"/>
      <w:szCs w:val="24"/>
    </w:rPr>
  </w:style>
  <w:style w:type="table" w:customStyle="1" w:styleId="47">
    <w:name w:val="Сетка таблицы4"/>
    <w:basedOn w:val="af2"/>
    <w:next w:val="aff"/>
    <w:uiPriority w:val="5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f0"/>
    <w:rsid w:val="00BE2993"/>
    <w:pPr>
      <w:spacing w:before="100" w:beforeAutospacing="1" w:after="100" w:afterAutospacing="1"/>
    </w:pPr>
  </w:style>
  <w:style w:type="paragraph" w:customStyle="1" w:styleId="contentblock">
    <w:name w:val="content_block"/>
    <w:basedOn w:val="af0"/>
    <w:rsid w:val="00BE2993"/>
    <w:pPr>
      <w:spacing w:before="100" w:beforeAutospacing="1" w:after="100" w:afterAutospacing="1"/>
      <w:ind w:right="357"/>
    </w:pPr>
    <w:rPr>
      <w:rFonts w:eastAsiaTheme="minorEastAsia"/>
    </w:rPr>
  </w:style>
  <w:style w:type="paragraph" w:customStyle="1" w:styleId="headertext">
    <w:name w:val="headertext"/>
    <w:basedOn w:val="af0"/>
    <w:rsid w:val="00BE2993"/>
    <w:pPr>
      <w:spacing w:before="100" w:beforeAutospacing="1" w:after="100" w:afterAutospacing="1"/>
    </w:pPr>
  </w:style>
  <w:style w:type="paragraph" w:customStyle="1" w:styleId="pc">
    <w:name w:val="pc"/>
    <w:basedOn w:val="af0"/>
    <w:rsid w:val="00BE2993"/>
    <w:pPr>
      <w:spacing w:before="100" w:beforeAutospacing="1" w:after="100" w:afterAutospacing="1"/>
    </w:pPr>
  </w:style>
  <w:style w:type="paragraph" w:customStyle="1" w:styleId="-0">
    <w:name w:val="тп-обычный"/>
    <w:qFormat/>
    <w:rsid w:val="00BE2993"/>
    <w:pPr>
      <w:spacing w:line="360" w:lineRule="auto"/>
      <w:ind w:firstLine="709"/>
      <w:jc w:val="both"/>
    </w:pPr>
    <w:rPr>
      <w:rFonts w:eastAsia="Arial Unicode MS" w:cs="Arial Unicode MS"/>
      <w:color w:val="000000"/>
      <w:sz w:val="24"/>
      <w:szCs w:val="24"/>
      <w:u w:color="000000"/>
    </w:rPr>
  </w:style>
  <w:style w:type="numbering" w:customStyle="1" w:styleId="111">
    <w:name w:val="Нет списка11"/>
    <w:next w:val="af3"/>
    <w:uiPriority w:val="99"/>
    <w:semiHidden/>
    <w:unhideWhenUsed/>
    <w:rsid w:val="00BE2993"/>
  </w:style>
  <w:style w:type="numbering" w:customStyle="1" w:styleId="3c">
    <w:name w:val="Нет списка3"/>
    <w:next w:val="af3"/>
    <w:uiPriority w:val="99"/>
    <w:semiHidden/>
    <w:unhideWhenUsed/>
    <w:rsid w:val="00BE2993"/>
  </w:style>
  <w:style w:type="table" w:customStyle="1" w:styleId="120">
    <w:name w:val="Сетка таблицы12"/>
    <w:basedOn w:val="af2"/>
    <w:next w:val="aff"/>
    <w:uiPriority w:val="39"/>
    <w:rsid w:val="00BE2993"/>
    <w:rPr>
      <w:rFonts w:asciiTheme="minorHAnsi" w:eastAsia="Calibr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f2"/>
    <w:next w:val="aff"/>
    <w:uiPriority w:val="3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3">
    <w:name w:val="Название объекта1"/>
    <w:basedOn w:val="af0"/>
    <w:next w:val="af0"/>
    <w:uiPriority w:val="35"/>
    <w:unhideWhenUsed/>
    <w:qFormat/>
    <w:rsid w:val="00BE2993"/>
    <w:pPr>
      <w:spacing w:after="200" w:line="360" w:lineRule="auto"/>
      <w:ind w:firstLine="720"/>
      <w:jc w:val="center"/>
    </w:pPr>
    <w:rPr>
      <w:rFonts w:eastAsiaTheme="minorHAnsi" w:cstheme="minorBidi"/>
      <w:iCs/>
      <w:color w:val="000000" w:themeColor="text1"/>
      <w:sz w:val="28"/>
      <w:szCs w:val="18"/>
      <w:lang w:val="en-US" w:eastAsia="en-US"/>
    </w:rPr>
  </w:style>
  <w:style w:type="table" w:customStyle="1" w:styleId="210">
    <w:name w:val="Сетка таблицы21"/>
    <w:basedOn w:val="af2"/>
    <w:next w:val="aff"/>
    <w:uiPriority w:val="3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">
    <w:name w:val="Нет списка4"/>
    <w:next w:val="af3"/>
    <w:uiPriority w:val="99"/>
    <w:semiHidden/>
    <w:unhideWhenUsed/>
    <w:rsid w:val="00BE2993"/>
  </w:style>
  <w:style w:type="table" w:customStyle="1" w:styleId="130">
    <w:name w:val="Сетка таблицы13"/>
    <w:basedOn w:val="af2"/>
    <w:next w:val="aff"/>
    <w:uiPriority w:val="39"/>
    <w:rsid w:val="00BE2993"/>
    <w:rPr>
      <w:rFonts w:asciiTheme="minorHAnsi" w:eastAsia="Calibr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f2"/>
    <w:next w:val="aff"/>
    <w:uiPriority w:val="39"/>
    <w:locked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f2"/>
    <w:next w:val="aff"/>
    <w:uiPriority w:val="39"/>
    <w:rsid w:val="00BE29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gtext">
    <w:name w:val="bigtext"/>
    <w:basedOn w:val="af1"/>
    <w:rsid w:val="00BE2993"/>
  </w:style>
  <w:style w:type="paragraph" w:customStyle="1" w:styleId="Tabstyle">
    <w:name w:val="Tab style"/>
    <w:basedOn w:val="af0"/>
    <w:link w:val="TabstyleChar"/>
    <w:qFormat/>
    <w:rsid w:val="00BE2993"/>
    <w:pPr>
      <w:spacing w:after="60"/>
      <w:jc w:val="both"/>
    </w:pPr>
    <w:rPr>
      <w:sz w:val="22"/>
      <w:szCs w:val="22"/>
      <w:lang w:eastAsia="en-US"/>
    </w:rPr>
  </w:style>
  <w:style w:type="character" w:customStyle="1" w:styleId="TabstyleChar">
    <w:name w:val="Tab style Char"/>
    <w:link w:val="Tabstyle"/>
    <w:locked/>
    <w:rsid w:val="00BE2993"/>
    <w:rPr>
      <w:sz w:val="22"/>
      <w:szCs w:val="22"/>
      <w:lang w:eastAsia="en-US"/>
    </w:rPr>
  </w:style>
  <w:style w:type="paragraph" w:styleId="afffffffb">
    <w:name w:val="Revision"/>
    <w:hidden/>
    <w:uiPriority w:val="99"/>
    <w:semiHidden/>
    <w:rsid w:val="00BE2993"/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ffffc">
    <w:name w:val="FollowedHyperlink"/>
    <w:basedOn w:val="af1"/>
    <w:uiPriority w:val="99"/>
    <w:semiHidden/>
    <w:unhideWhenUsed/>
    <w:rsid w:val="00BE2993"/>
    <w:rPr>
      <w:color w:val="954F72"/>
      <w:u w:val="single"/>
    </w:rPr>
  </w:style>
  <w:style w:type="paragraph" w:customStyle="1" w:styleId="xl69">
    <w:name w:val="xl69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6">
    <w:name w:val="xl76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</w:style>
  <w:style w:type="paragraph" w:customStyle="1" w:styleId="xl82">
    <w:name w:val="xl82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</w:style>
  <w:style w:type="paragraph" w:customStyle="1" w:styleId="xl86">
    <w:name w:val="xl86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8">
    <w:name w:val="xl88"/>
    <w:basedOn w:val="af0"/>
    <w:rsid w:val="00BE2993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</w:style>
  <w:style w:type="paragraph" w:customStyle="1" w:styleId="xl90">
    <w:name w:val="xl90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91">
    <w:name w:val="xl91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92">
    <w:name w:val="xl92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</w:style>
  <w:style w:type="paragraph" w:customStyle="1" w:styleId="xl68">
    <w:name w:val="xl68"/>
    <w:basedOn w:val="af0"/>
    <w:rsid w:val="00BE2993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f0"/>
    <w:rsid w:val="00BE29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afffffffd">
    <w:name w:val="Subtitle"/>
    <w:basedOn w:val="af0"/>
    <w:next w:val="af0"/>
    <w:link w:val="afffffffe"/>
    <w:uiPriority w:val="11"/>
    <w:qFormat/>
    <w:rsid w:val="00BE2993"/>
    <w:pPr>
      <w:numPr>
        <w:ilvl w:val="1"/>
      </w:numPr>
      <w:spacing w:line="360" w:lineRule="auto"/>
      <w:ind w:firstLine="709"/>
      <w:jc w:val="both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fffffffe">
    <w:name w:val="Подзаголовок Знак"/>
    <w:basedOn w:val="af1"/>
    <w:link w:val="afffffffd"/>
    <w:uiPriority w:val="11"/>
    <w:rsid w:val="00BE2993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2f2">
    <w:name w:val="Quote"/>
    <w:basedOn w:val="af0"/>
    <w:next w:val="af0"/>
    <w:link w:val="2f3"/>
    <w:uiPriority w:val="29"/>
    <w:qFormat/>
    <w:rsid w:val="00BE2993"/>
    <w:pPr>
      <w:spacing w:before="160" w:line="360" w:lineRule="auto"/>
      <w:ind w:firstLine="709"/>
      <w:jc w:val="center"/>
    </w:pPr>
    <w:rPr>
      <w:rFonts w:eastAsiaTheme="minorHAnsi" w:cstheme="minorBidi"/>
      <w:i/>
      <w:iCs/>
      <w:color w:val="404040" w:themeColor="text1" w:themeTint="BF"/>
      <w:sz w:val="28"/>
      <w:szCs w:val="22"/>
      <w:lang w:eastAsia="en-US"/>
    </w:rPr>
  </w:style>
  <w:style w:type="character" w:customStyle="1" w:styleId="2f3">
    <w:name w:val="Цитата 2 Знак"/>
    <w:basedOn w:val="af1"/>
    <w:link w:val="2f2"/>
    <w:uiPriority w:val="29"/>
    <w:rsid w:val="00BE2993"/>
    <w:rPr>
      <w:rFonts w:eastAsiaTheme="minorHAnsi" w:cstheme="minorBidi"/>
      <w:i/>
      <w:iCs/>
      <w:color w:val="404040" w:themeColor="text1" w:themeTint="BF"/>
      <w:sz w:val="28"/>
      <w:szCs w:val="22"/>
      <w:lang w:eastAsia="en-US"/>
    </w:rPr>
  </w:style>
  <w:style w:type="paragraph" w:styleId="affffffff">
    <w:name w:val="Intense Quote"/>
    <w:basedOn w:val="af0"/>
    <w:next w:val="af0"/>
    <w:link w:val="affffffff0"/>
    <w:uiPriority w:val="30"/>
    <w:qFormat/>
    <w:rsid w:val="00BE299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360" w:lineRule="auto"/>
      <w:ind w:left="864" w:right="864" w:firstLine="709"/>
      <w:jc w:val="center"/>
    </w:pPr>
    <w:rPr>
      <w:rFonts w:eastAsiaTheme="minorHAnsi" w:cstheme="minorBidi"/>
      <w:i/>
      <w:iCs/>
      <w:color w:val="365F91" w:themeColor="accent1" w:themeShade="BF"/>
      <w:sz w:val="28"/>
      <w:szCs w:val="22"/>
      <w:lang w:eastAsia="en-US"/>
    </w:rPr>
  </w:style>
  <w:style w:type="character" w:customStyle="1" w:styleId="affffffff0">
    <w:name w:val="Выделенная цитата Знак"/>
    <w:basedOn w:val="af1"/>
    <w:link w:val="affffffff"/>
    <w:uiPriority w:val="30"/>
    <w:rsid w:val="00BE2993"/>
    <w:rPr>
      <w:rFonts w:eastAsiaTheme="minorHAnsi" w:cstheme="minorBidi"/>
      <w:i/>
      <w:iCs/>
      <w:color w:val="365F91" w:themeColor="accent1" w:themeShade="BF"/>
      <w:sz w:val="28"/>
      <w:szCs w:val="22"/>
      <w:lang w:eastAsia="en-US"/>
    </w:rPr>
  </w:style>
  <w:style w:type="paragraph" w:customStyle="1" w:styleId="msonormal1">
    <w:name w:val="msonormal"/>
    <w:basedOn w:val="af0"/>
    <w:rsid w:val="00BE2993"/>
    <w:pPr>
      <w:spacing w:before="100" w:beforeAutospacing="1" w:after="100" w:afterAutospacing="1"/>
    </w:pPr>
  </w:style>
  <w:style w:type="paragraph" w:customStyle="1" w:styleId="xl85">
    <w:name w:val="xl85"/>
    <w:basedOn w:val="af0"/>
    <w:rsid w:val="00BE2993"/>
    <w:pPr>
      <w:pBdr>
        <w:top w:val="single" w:sz="4" w:space="0" w:color="44B3E1"/>
      </w:pBdr>
      <w:shd w:val="clear" w:color="000000" w:fill="83CCEB"/>
      <w:spacing w:before="100" w:beforeAutospacing="1" w:after="100" w:afterAutospacing="1"/>
    </w:pPr>
  </w:style>
  <w:style w:type="character" w:customStyle="1" w:styleId="mw-cite-backlink">
    <w:name w:val="mw-cite-backlink"/>
    <w:basedOn w:val="af1"/>
    <w:rsid w:val="00BE2993"/>
  </w:style>
  <w:style w:type="character" w:customStyle="1" w:styleId="reference-text">
    <w:name w:val="reference-text"/>
    <w:basedOn w:val="af1"/>
    <w:rsid w:val="00BE2993"/>
  </w:style>
  <w:style w:type="character" w:customStyle="1" w:styleId="highlight-target">
    <w:name w:val="highlight-target"/>
    <w:basedOn w:val="af1"/>
    <w:rsid w:val="00BE2993"/>
  </w:style>
  <w:style w:type="paragraph" w:customStyle="1" w:styleId="styles-module-root-yczkz">
    <w:name w:val="styles-module-root-yczkz"/>
    <w:basedOn w:val="af0"/>
    <w:rsid w:val="00BE2993"/>
    <w:pPr>
      <w:spacing w:before="100" w:beforeAutospacing="1" w:after="100" w:afterAutospacing="1"/>
    </w:pPr>
  </w:style>
  <w:style w:type="paragraph" w:customStyle="1" w:styleId="photo-slider-list-item-h3a51">
    <w:name w:val="photo-slider-list-item-h3a51"/>
    <w:basedOn w:val="af0"/>
    <w:rsid w:val="00BE2993"/>
    <w:pPr>
      <w:spacing w:before="100" w:beforeAutospacing="1" w:after="100" w:afterAutospacing="1"/>
    </w:pPr>
  </w:style>
  <w:style w:type="character" w:styleId="affffffff1">
    <w:name w:val="Strong"/>
    <w:basedOn w:val="af1"/>
    <w:uiPriority w:val="22"/>
    <w:qFormat/>
    <w:rsid w:val="00BE2993"/>
    <w:rPr>
      <w:b/>
      <w:bCs/>
    </w:rPr>
  </w:style>
  <w:style w:type="paragraph" w:customStyle="1" w:styleId="no-indent">
    <w:name w:val="no-indent"/>
    <w:basedOn w:val="af0"/>
    <w:rsid w:val="00BE2993"/>
    <w:pPr>
      <w:spacing w:before="100" w:beforeAutospacing="1" w:after="100" w:afterAutospacing="1"/>
    </w:pPr>
  </w:style>
  <w:style w:type="character" w:customStyle="1" w:styleId="afff0">
    <w:name w:val="Без интервала Знак"/>
    <w:basedOn w:val="af1"/>
    <w:link w:val="afff"/>
    <w:uiPriority w:val="1"/>
    <w:rsid w:val="00BE2993"/>
    <w:rPr>
      <w:rFonts w:eastAsiaTheme="minorHAnsi" w:cstheme="minorBidi"/>
      <w:color w:val="000000" w:themeColor="text1"/>
      <w:sz w:val="24"/>
      <w:szCs w:val="28"/>
      <w:lang w:val="en-US" w:eastAsia="en-US"/>
    </w:rPr>
  </w:style>
  <w:style w:type="character" w:customStyle="1" w:styleId="1f4">
    <w:name w:val="Неразрешенное упоминание1"/>
    <w:basedOn w:val="af1"/>
    <w:uiPriority w:val="99"/>
    <w:semiHidden/>
    <w:unhideWhenUsed/>
    <w:rsid w:val="00BE2993"/>
    <w:rPr>
      <w:color w:val="605E5C"/>
      <w:shd w:val="clear" w:color="auto" w:fill="E1DFDD"/>
    </w:rPr>
  </w:style>
  <w:style w:type="character" w:customStyle="1" w:styleId="2f4">
    <w:name w:val="Неразрешенное упоминание2"/>
    <w:basedOn w:val="af1"/>
    <w:uiPriority w:val="99"/>
    <w:semiHidden/>
    <w:unhideWhenUsed/>
    <w:rsid w:val="00BE2993"/>
    <w:rPr>
      <w:color w:val="605E5C"/>
      <w:shd w:val="clear" w:color="auto" w:fill="E1DFDD"/>
    </w:rPr>
  </w:style>
  <w:style w:type="character" w:customStyle="1" w:styleId="211">
    <w:name w:val="Неразрешенное упоминание21"/>
    <w:basedOn w:val="af1"/>
    <w:uiPriority w:val="99"/>
    <w:semiHidden/>
    <w:unhideWhenUsed/>
    <w:rsid w:val="00BE2993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rsid w:val="008526F3"/>
    <w:rPr>
      <w:rFonts w:ascii="Arial" w:hAnsi="Arial" w:cs="Arial"/>
    </w:rPr>
  </w:style>
  <w:style w:type="paragraph" w:customStyle="1" w:styleId="xl65">
    <w:name w:val="xl65"/>
    <w:basedOn w:val="af0"/>
    <w:rsid w:val="000C34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07663-2AE9-4468-9B5E-D4D0BD865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NIAC</Company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</dc:creator>
  <cp:lastModifiedBy>User</cp:lastModifiedBy>
  <cp:revision>2</cp:revision>
  <cp:lastPrinted>2026-03-27T06:51:00Z</cp:lastPrinted>
  <dcterms:created xsi:type="dcterms:W3CDTF">2026-06-11T08:53:00Z</dcterms:created>
  <dcterms:modified xsi:type="dcterms:W3CDTF">2026-06-11T08:53:00Z</dcterms:modified>
</cp:coreProperties>
</file>